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EE" w:rsidRPr="00D81B45" w:rsidRDefault="00D75B07">
      <w:pPr>
        <w:pStyle w:val="a4"/>
        <w:rPr>
          <w:caps/>
          <w:sz w:val="20"/>
          <w:szCs w:val="20"/>
        </w:rPr>
      </w:pPr>
      <w:bookmarkStart w:id="0" w:name="_docStart_1"/>
      <w:bookmarkStart w:id="1" w:name="_title_1"/>
      <w:bookmarkStart w:id="2" w:name="_ref_15996141"/>
      <w:bookmarkStart w:id="3" w:name="_GoBack"/>
      <w:bookmarkEnd w:id="0"/>
      <w:bookmarkEnd w:id="3"/>
      <w:r w:rsidRPr="00D81B45">
        <w:rPr>
          <w:caps/>
          <w:sz w:val="20"/>
          <w:szCs w:val="20"/>
        </w:rPr>
        <w:t>Договор возмездного оказания услуг</w:t>
      </w:r>
      <w:r w:rsidR="001349EE" w:rsidRPr="00D81B45">
        <w:rPr>
          <w:caps/>
          <w:sz w:val="20"/>
          <w:szCs w:val="20"/>
        </w:rPr>
        <w:t xml:space="preserve"> </w:t>
      </w:r>
    </w:p>
    <w:p w:rsidR="00D75B07" w:rsidRPr="00D81B45" w:rsidRDefault="00783324">
      <w:pPr>
        <w:pStyle w:val="a4"/>
        <w:rPr>
          <w:sz w:val="20"/>
          <w:szCs w:val="20"/>
        </w:rPr>
      </w:pPr>
      <w:r w:rsidRPr="00D81B45">
        <w:rPr>
          <w:sz w:val="20"/>
          <w:szCs w:val="20"/>
        </w:rPr>
        <w:t>по проведению</w:t>
      </w:r>
      <w:r w:rsidR="001349EE" w:rsidRPr="00D81B45">
        <w:rPr>
          <w:sz w:val="20"/>
          <w:szCs w:val="20"/>
        </w:rPr>
        <w:t xml:space="preserve"> испытаний</w:t>
      </w:r>
      <w:r w:rsidR="00D75B07" w:rsidRPr="00D81B45">
        <w:rPr>
          <w:sz w:val="20"/>
          <w:szCs w:val="20"/>
        </w:rPr>
        <w:t xml:space="preserve"> №</w:t>
      </w:r>
      <w:bookmarkEnd w:id="1"/>
      <w:bookmarkEnd w:id="2"/>
      <w:r w:rsidR="002178DC" w:rsidRPr="00D81B45">
        <w:rPr>
          <w:noProof/>
          <w:sz w:val="20"/>
          <w:szCs w:val="20"/>
        </w:rPr>
        <w:t xml:space="preserve"> </w:t>
      </w:r>
      <w:r w:rsidR="00456CBA" w:rsidRPr="00D81B45">
        <w:rPr>
          <w:noProof/>
          <w:sz w:val="20"/>
          <w:szCs w:val="20"/>
        </w:rPr>
        <w:t>___</w:t>
      </w:r>
      <w:r w:rsidR="002178DC" w:rsidRPr="00D81B45">
        <w:rPr>
          <w:noProof/>
          <w:sz w:val="20"/>
          <w:szCs w:val="20"/>
        </w:rPr>
        <w:t xml:space="preserve">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08"/>
        <w:gridCol w:w="6815"/>
      </w:tblGrid>
      <w:tr w:rsidR="00D75B07" w:rsidRPr="00D81B45">
        <w:tc>
          <w:tcPr>
            <w:tcW w:w="1550" w:type="pct"/>
            <w:tcBorders>
              <w:top w:val="nil"/>
              <w:left w:val="nil"/>
              <w:bottom w:val="nil"/>
              <w:right w:val="nil"/>
            </w:tcBorders>
          </w:tcPr>
          <w:p w:rsidR="00D75B07" w:rsidRPr="00D81B45" w:rsidRDefault="00D75B07" w:rsidP="00D75B07">
            <w:pPr>
              <w:pStyle w:val="Normalunindented"/>
              <w:keepNext/>
              <w:jc w:val="left"/>
              <w:rPr>
                <w:sz w:val="20"/>
                <w:szCs w:val="20"/>
              </w:rPr>
            </w:pPr>
            <w:r w:rsidRPr="00D81B45">
              <w:rPr>
                <w:sz w:val="20"/>
                <w:szCs w:val="20"/>
              </w:rPr>
              <w:t>г. Ростов-на-Дону</w:t>
            </w:r>
          </w:p>
        </w:tc>
        <w:tc>
          <w:tcPr>
            <w:tcW w:w="3400" w:type="pct"/>
            <w:tcBorders>
              <w:top w:val="nil"/>
              <w:left w:val="nil"/>
              <w:bottom w:val="nil"/>
              <w:right w:val="nil"/>
            </w:tcBorders>
          </w:tcPr>
          <w:p w:rsidR="00D75B07" w:rsidRPr="00D81B45" w:rsidRDefault="00D75B07" w:rsidP="00E63D47">
            <w:pPr>
              <w:pStyle w:val="Normalunindented"/>
              <w:keepNext/>
              <w:jc w:val="right"/>
              <w:rPr>
                <w:sz w:val="20"/>
                <w:szCs w:val="20"/>
              </w:rPr>
            </w:pPr>
            <w:r w:rsidRPr="00D81B45">
              <w:rPr>
                <w:sz w:val="20"/>
                <w:szCs w:val="20"/>
              </w:rPr>
              <w:t>"</w:t>
            </w:r>
            <w:r w:rsidR="00E63D47" w:rsidRPr="00D81B45">
              <w:rPr>
                <w:noProof/>
                <w:sz w:val="20"/>
                <w:szCs w:val="20"/>
                <w:u w:val="single"/>
              </w:rPr>
              <w:t xml:space="preserve">         </w:t>
            </w:r>
            <w:r w:rsidRPr="00D81B45">
              <w:rPr>
                <w:sz w:val="20"/>
                <w:szCs w:val="20"/>
              </w:rPr>
              <w:t xml:space="preserve">" </w:t>
            </w:r>
            <w:r w:rsidRPr="00D81B45">
              <w:rPr>
                <w:sz w:val="20"/>
                <w:szCs w:val="20"/>
                <w:u w:val="single"/>
              </w:rPr>
              <w:t>                   </w:t>
            </w:r>
            <w:r w:rsidRPr="00D81B45">
              <w:rPr>
                <w:sz w:val="20"/>
                <w:szCs w:val="20"/>
              </w:rPr>
              <w:t xml:space="preserve"> </w:t>
            </w:r>
            <w:r w:rsidRPr="00D81B45">
              <w:rPr>
                <w:sz w:val="20"/>
                <w:szCs w:val="20"/>
                <w:u w:val="single"/>
              </w:rPr>
              <w:t>         </w:t>
            </w:r>
            <w:r w:rsidRPr="00D81B45">
              <w:rPr>
                <w:sz w:val="20"/>
                <w:szCs w:val="20"/>
              </w:rPr>
              <w:t xml:space="preserve"> г.</w:t>
            </w:r>
          </w:p>
        </w:tc>
      </w:tr>
    </w:tbl>
    <w:p w:rsidR="00D75B07" w:rsidRPr="00D81B45" w:rsidRDefault="00D75B07" w:rsidP="00D75B07">
      <w:pPr>
        <w:rPr>
          <w:sz w:val="20"/>
          <w:szCs w:val="20"/>
        </w:rPr>
      </w:pPr>
      <w:r w:rsidRPr="00D81B45">
        <w:rPr>
          <w:sz w:val="20"/>
          <w:szCs w:val="20"/>
        </w:rPr>
        <w:t xml:space="preserve">Общество с ограниченной ответственностью </w:t>
      </w:r>
      <w:r w:rsidRPr="00D81B45">
        <w:rPr>
          <w:sz w:val="20"/>
          <w:szCs w:val="20"/>
          <w:u w:val="single"/>
        </w:rPr>
        <w:t>                                                           </w:t>
      </w:r>
      <w:r w:rsidRPr="00D81B45">
        <w:rPr>
          <w:sz w:val="20"/>
          <w:szCs w:val="20"/>
        </w:rPr>
        <w:t xml:space="preserve">, далее именуемое "Заказчик", в лице </w:t>
      </w:r>
      <w:r w:rsidRPr="00D81B45">
        <w:rPr>
          <w:sz w:val="20"/>
          <w:szCs w:val="20"/>
          <w:u w:val="single"/>
        </w:rPr>
        <w:t>                (должность)                </w:t>
      </w:r>
      <w:r w:rsidRPr="00D81B45">
        <w:rPr>
          <w:sz w:val="20"/>
          <w:szCs w:val="20"/>
        </w:rPr>
        <w:t xml:space="preserve"> </w:t>
      </w:r>
      <w:r w:rsidRPr="00D81B45">
        <w:rPr>
          <w:sz w:val="20"/>
          <w:szCs w:val="20"/>
          <w:u w:val="single"/>
        </w:rPr>
        <w:t>                                (Ф.И.О.)                                </w:t>
      </w:r>
      <w:r w:rsidRPr="00D81B45">
        <w:rPr>
          <w:sz w:val="20"/>
          <w:szCs w:val="20"/>
        </w:rPr>
        <w:t xml:space="preserve">, действующего на основании </w:t>
      </w:r>
      <w:r w:rsidRPr="00D81B45">
        <w:rPr>
          <w:sz w:val="20"/>
          <w:szCs w:val="20"/>
          <w:u w:val="single"/>
        </w:rPr>
        <w:t>    (наименование документа, подтверждающего полномочия)    </w:t>
      </w:r>
      <w:r w:rsidRPr="00D81B45">
        <w:rPr>
          <w:sz w:val="20"/>
          <w:szCs w:val="20"/>
        </w:rPr>
        <w:t xml:space="preserve"> № </w:t>
      </w:r>
      <w:r w:rsidRPr="00D81B45">
        <w:rPr>
          <w:sz w:val="20"/>
          <w:szCs w:val="20"/>
          <w:u w:val="single"/>
        </w:rPr>
        <w:t>                    </w:t>
      </w:r>
      <w:r w:rsidRPr="00D81B45">
        <w:rPr>
          <w:sz w:val="20"/>
          <w:szCs w:val="20"/>
        </w:rPr>
        <w:t xml:space="preserve"> от  "</w:t>
      </w:r>
      <w:r w:rsidRPr="00D81B45">
        <w:rPr>
          <w:sz w:val="20"/>
          <w:szCs w:val="20"/>
          <w:u w:val="single"/>
        </w:rPr>
        <w:t>        </w:t>
      </w:r>
      <w:r w:rsidRPr="00D81B45">
        <w:rPr>
          <w:sz w:val="20"/>
          <w:szCs w:val="20"/>
        </w:rPr>
        <w:t xml:space="preserve">" </w:t>
      </w:r>
      <w:r w:rsidRPr="00D81B45">
        <w:rPr>
          <w:sz w:val="20"/>
          <w:szCs w:val="20"/>
          <w:u w:val="single"/>
        </w:rPr>
        <w:t>                </w:t>
      </w:r>
      <w:r w:rsidRPr="00D81B45">
        <w:rPr>
          <w:sz w:val="20"/>
          <w:szCs w:val="20"/>
        </w:rPr>
        <w:t xml:space="preserve"> </w:t>
      </w:r>
      <w:r w:rsidRPr="00D81B45">
        <w:rPr>
          <w:sz w:val="20"/>
          <w:szCs w:val="20"/>
          <w:u w:val="single"/>
        </w:rPr>
        <w:t>        </w:t>
      </w:r>
      <w:r w:rsidRPr="00D81B45">
        <w:rPr>
          <w:sz w:val="20"/>
          <w:szCs w:val="20"/>
        </w:rPr>
        <w:t xml:space="preserve"> г." и в соответствии с Уставом, с одной стороны и </w:t>
      </w:r>
    </w:p>
    <w:p w:rsidR="00D75B07" w:rsidRPr="00D81B45" w:rsidRDefault="00D75B07" w:rsidP="00D75B07">
      <w:pPr>
        <w:rPr>
          <w:sz w:val="20"/>
          <w:szCs w:val="20"/>
        </w:rPr>
      </w:pPr>
      <w:r w:rsidRPr="00D81B45">
        <w:rPr>
          <w:sz w:val="20"/>
          <w:szCs w:val="20"/>
        </w:rPr>
        <w:t xml:space="preserve">Общество с ограниченной ответственностью «Лабораторно-испытательный центр «Вентиляторы и вентиляционные устройства», далее именуемое "Исполнитель", в лице директора лаборатории Проскурякова Сергея Викторовича, действующего на основании </w:t>
      </w:r>
      <w:r w:rsidR="00B800D7" w:rsidRPr="00D81B45">
        <w:rPr>
          <w:sz w:val="20"/>
          <w:szCs w:val="20"/>
        </w:rPr>
        <w:t>Решения №2 от 02.07.2018</w:t>
      </w:r>
      <w:r w:rsidRPr="00D81B45">
        <w:rPr>
          <w:sz w:val="20"/>
          <w:szCs w:val="20"/>
        </w:rPr>
        <w:t xml:space="preserve"> года и в соответствии с Уставом, с другой стороны заключили настоящий договор (далее - Договор) о нижеследующем:</w:t>
      </w:r>
    </w:p>
    <w:p w:rsidR="00D75B07" w:rsidRPr="00D81B45" w:rsidRDefault="00D75B07">
      <w:pPr>
        <w:pStyle w:val="1"/>
        <w:rPr>
          <w:sz w:val="20"/>
          <w:szCs w:val="20"/>
        </w:rPr>
      </w:pPr>
      <w:bookmarkStart w:id="4" w:name="_ref_15996142"/>
      <w:r w:rsidRPr="00D81B45">
        <w:rPr>
          <w:sz w:val="20"/>
          <w:szCs w:val="20"/>
        </w:rPr>
        <w:t>Предмет договора</w:t>
      </w:r>
      <w:bookmarkEnd w:id="4"/>
    </w:p>
    <w:p w:rsidR="00D75B07" w:rsidRPr="00D81B45" w:rsidRDefault="00D75B07">
      <w:pPr>
        <w:pStyle w:val="2"/>
        <w:rPr>
          <w:sz w:val="20"/>
          <w:szCs w:val="20"/>
        </w:rPr>
      </w:pPr>
      <w:bookmarkStart w:id="5" w:name="_ref_15996143"/>
      <w:r w:rsidRPr="00D81B45">
        <w:rPr>
          <w:sz w:val="20"/>
          <w:szCs w:val="20"/>
        </w:rPr>
        <w:t>Исполнитель обязуется по заданию З</w:t>
      </w:r>
      <w:r w:rsidR="009F1919" w:rsidRPr="00D81B45">
        <w:rPr>
          <w:sz w:val="20"/>
          <w:szCs w:val="20"/>
        </w:rPr>
        <w:t>аказчика оказать услуги по проведению испытаний</w:t>
      </w:r>
      <w:r w:rsidR="00E210BA">
        <w:rPr>
          <w:sz w:val="20"/>
          <w:szCs w:val="20"/>
        </w:rPr>
        <w:t xml:space="preserve"> отобранных Заказчиком образцов продукции</w:t>
      </w:r>
      <w:r w:rsidRPr="00D81B45">
        <w:rPr>
          <w:sz w:val="20"/>
          <w:szCs w:val="20"/>
        </w:rPr>
        <w:t>, а Заказчик обязуется оплатить эти услуги</w:t>
      </w:r>
      <w:r w:rsidR="009F1919" w:rsidRPr="00D81B45">
        <w:rPr>
          <w:sz w:val="20"/>
          <w:szCs w:val="20"/>
        </w:rPr>
        <w:t xml:space="preserve"> в порядке и на условиях, определенных в настоящем договоре</w:t>
      </w:r>
      <w:r w:rsidRPr="00D81B45">
        <w:rPr>
          <w:sz w:val="20"/>
          <w:szCs w:val="20"/>
        </w:rPr>
        <w:t>.</w:t>
      </w:r>
      <w:bookmarkEnd w:id="5"/>
    </w:p>
    <w:p w:rsidR="000046DC" w:rsidRPr="00D81B45" w:rsidRDefault="009F1919" w:rsidP="009F1919">
      <w:pPr>
        <w:rPr>
          <w:sz w:val="20"/>
          <w:szCs w:val="20"/>
        </w:rPr>
      </w:pPr>
      <w:bookmarkStart w:id="6" w:name="_ref_15996145"/>
      <w:r w:rsidRPr="00D81B45">
        <w:rPr>
          <w:sz w:val="20"/>
          <w:szCs w:val="20"/>
        </w:rPr>
        <w:t>Перечень действий, которые должен соверши</w:t>
      </w:r>
      <w:r w:rsidR="00A44D9F" w:rsidRPr="00D81B45">
        <w:rPr>
          <w:sz w:val="20"/>
          <w:szCs w:val="20"/>
        </w:rPr>
        <w:t xml:space="preserve">ть Исполнитель </w:t>
      </w:r>
      <w:r w:rsidRPr="00D81B45">
        <w:rPr>
          <w:sz w:val="20"/>
          <w:szCs w:val="20"/>
        </w:rPr>
        <w:t>в р</w:t>
      </w:r>
      <w:r w:rsidR="001349EE" w:rsidRPr="00D81B45">
        <w:rPr>
          <w:sz w:val="20"/>
          <w:szCs w:val="20"/>
        </w:rPr>
        <w:t xml:space="preserve">амках указанной деятельности, </w:t>
      </w:r>
      <w:r w:rsidRPr="00D81B45">
        <w:rPr>
          <w:sz w:val="20"/>
          <w:szCs w:val="20"/>
        </w:rPr>
        <w:t>объем услуг</w:t>
      </w:r>
      <w:r w:rsidR="000B14BC" w:rsidRPr="00D81B45">
        <w:rPr>
          <w:sz w:val="20"/>
          <w:szCs w:val="20"/>
        </w:rPr>
        <w:t xml:space="preserve">, </w:t>
      </w:r>
      <w:r w:rsidR="004364C9" w:rsidRPr="00D81B45">
        <w:rPr>
          <w:sz w:val="20"/>
          <w:szCs w:val="20"/>
        </w:rPr>
        <w:t xml:space="preserve"> </w:t>
      </w:r>
      <w:r w:rsidR="001349EE" w:rsidRPr="00D81B45">
        <w:rPr>
          <w:sz w:val="20"/>
          <w:szCs w:val="20"/>
        </w:rPr>
        <w:t xml:space="preserve">и иные </w:t>
      </w:r>
      <w:r w:rsidR="004364C9" w:rsidRPr="00D81B45">
        <w:rPr>
          <w:sz w:val="20"/>
          <w:szCs w:val="20"/>
        </w:rPr>
        <w:t xml:space="preserve">существенные для сторон </w:t>
      </w:r>
      <w:r w:rsidR="000B14BC" w:rsidRPr="00D81B45">
        <w:rPr>
          <w:sz w:val="20"/>
          <w:szCs w:val="20"/>
        </w:rPr>
        <w:t xml:space="preserve">условия согласуются сторонами </w:t>
      </w:r>
      <w:r w:rsidR="007D43E9" w:rsidRPr="00D81B45">
        <w:rPr>
          <w:sz w:val="20"/>
          <w:szCs w:val="20"/>
        </w:rPr>
        <w:t xml:space="preserve">в </w:t>
      </w:r>
      <w:r w:rsidR="00672FAB">
        <w:rPr>
          <w:sz w:val="20"/>
          <w:szCs w:val="20"/>
        </w:rPr>
        <w:t>Заявках</w:t>
      </w:r>
      <w:r w:rsidR="000B14BC" w:rsidRPr="00D81B45">
        <w:rPr>
          <w:sz w:val="20"/>
          <w:szCs w:val="20"/>
        </w:rPr>
        <w:t>.</w:t>
      </w:r>
    </w:p>
    <w:p w:rsidR="009F1919" w:rsidRPr="00D81B45" w:rsidRDefault="000B14BC" w:rsidP="009F1919">
      <w:pPr>
        <w:rPr>
          <w:sz w:val="20"/>
          <w:szCs w:val="20"/>
        </w:rPr>
      </w:pPr>
      <w:r w:rsidRPr="00D81B45">
        <w:rPr>
          <w:sz w:val="20"/>
          <w:szCs w:val="20"/>
        </w:rPr>
        <w:t xml:space="preserve">В каждом случае </w:t>
      </w:r>
      <w:r w:rsidR="002A7F6D">
        <w:rPr>
          <w:sz w:val="20"/>
          <w:szCs w:val="20"/>
        </w:rPr>
        <w:t>Заявка, подписанная</w:t>
      </w:r>
      <w:r w:rsidRPr="00D81B45">
        <w:rPr>
          <w:sz w:val="20"/>
          <w:szCs w:val="20"/>
        </w:rPr>
        <w:t xml:space="preserve"> в </w:t>
      </w:r>
      <w:r w:rsidR="00E774FA" w:rsidRPr="00D81B45">
        <w:rPr>
          <w:sz w:val="20"/>
          <w:szCs w:val="20"/>
        </w:rPr>
        <w:t>период действия настоящего договора</w:t>
      </w:r>
      <w:r w:rsidR="00D40682" w:rsidRPr="00D81B45">
        <w:rPr>
          <w:sz w:val="20"/>
          <w:szCs w:val="20"/>
        </w:rPr>
        <w:t xml:space="preserve">, </w:t>
      </w:r>
      <w:r w:rsidR="000046DC" w:rsidRPr="00D81B45">
        <w:rPr>
          <w:sz w:val="20"/>
          <w:szCs w:val="20"/>
        </w:rPr>
        <w:t>явля</w:t>
      </w:r>
      <w:r w:rsidR="002A7F6D">
        <w:rPr>
          <w:sz w:val="20"/>
          <w:szCs w:val="20"/>
        </w:rPr>
        <w:t>е</w:t>
      </w:r>
      <w:r w:rsidR="000046DC" w:rsidRPr="00D81B45">
        <w:rPr>
          <w:sz w:val="20"/>
          <w:szCs w:val="20"/>
        </w:rPr>
        <w:t xml:space="preserve">тся </w:t>
      </w:r>
      <w:r w:rsidRPr="00D81B45">
        <w:rPr>
          <w:sz w:val="20"/>
          <w:szCs w:val="20"/>
        </w:rPr>
        <w:t>его неотъемлемой частью</w:t>
      </w:r>
      <w:r w:rsidR="00E774FA" w:rsidRPr="00D81B45">
        <w:rPr>
          <w:sz w:val="20"/>
          <w:szCs w:val="20"/>
        </w:rPr>
        <w:t xml:space="preserve">, даже если об этом прямо не указано в </w:t>
      </w:r>
      <w:r w:rsidRPr="00D81B45">
        <w:rPr>
          <w:sz w:val="20"/>
          <w:szCs w:val="20"/>
        </w:rPr>
        <w:t>соответствующем документе</w:t>
      </w:r>
      <w:r w:rsidR="000046DC" w:rsidRPr="00D81B45">
        <w:rPr>
          <w:sz w:val="20"/>
          <w:szCs w:val="20"/>
        </w:rPr>
        <w:t xml:space="preserve">.  </w:t>
      </w:r>
    </w:p>
    <w:p w:rsidR="00D75B07" w:rsidRPr="00D81B45" w:rsidRDefault="004C5EF9" w:rsidP="009F1919">
      <w:pPr>
        <w:pStyle w:val="2"/>
        <w:rPr>
          <w:sz w:val="20"/>
          <w:szCs w:val="20"/>
        </w:rPr>
      </w:pPr>
      <w:r w:rsidRPr="00D81B45">
        <w:rPr>
          <w:sz w:val="20"/>
          <w:szCs w:val="20"/>
        </w:rPr>
        <w:t>И</w:t>
      </w:r>
      <w:r w:rsidR="00D75B07" w:rsidRPr="00D81B45">
        <w:rPr>
          <w:sz w:val="20"/>
          <w:szCs w:val="20"/>
        </w:rPr>
        <w:t xml:space="preserve">сполнитель оказывает услуги </w:t>
      </w:r>
      <w:bookmarkEnd w:id="6"/>
      <w:r w:rsidR="001E205F" w:rsidRPr="00D81B45">
        <w:rPr>
          <w:sz w:val="20"/>
          <w:szCs w:val="20"/>
        </w:rPr>
        <w:t xml:space="preserve">в месте фактического нахождения. </w:t>
      </w:r>
    </w:p>
    <w:p w:rsidR="009F1919" w:rsidRPr="00D81B45" w:rsidRDefault="009F1919" w:rsidP="00FF5902">
      <w:pPr>
        <w:pStyle w:val="ab"/>
        <w:numPr>
          <w:ilvl w:val="1"/>
          <w:numId w:val="9"/>
        </w:numPr>
        <w:rPr>
          <w:sz w:val="20"/>
          <w:szCs w:val="20"/>
        </w:rPr>
      </w:pPr>
      <w:r w:rsidRPr="00D81B45">
        <w:rPr>
          <w:sz w:val="20"/>
          <w:szCs w:val="20"/>
        </w:rPr>
        <w:t>Исполнитель оформляет результат оказания услуги протоколом испытаний.</w:t>
      </w:r>
    </w:p>
    <w:p w:rsidR="00D75B07" w:rsidRPr="00D81B45" w:rsidRDefault="00D75B07">
      <w:pPr>
        <w:pStyle w:val="1"/>
        <w:rPr>
          <w:sz w:val="20"/>
          <w:szCs w:val="20"/>
        </w:rPr>
      </w:pPr>
      <w:bookmarkStart w:id="7" w:name="_ref_16211363"/>
      <w:r w:rsidRPr="00D81B45">
        <w:rPr>
          <w:sz w:val="20"/>
          <w:szCs w:val="20"/>
        </w:rPr>
        <w:t>Качество услуг</w:t>
      </w:r>
      <w:bookmarkEnd w:id="7"/>
    </w:p>
    <w:p w:rsidR="009F1919" w:rsidRPr="00D81B45" w:rsidRDefault="00D75B07" w:rsidP="009F1919">
      <w:pPr>
        <w:pStyle w:val="2"/>
        <w:rPr>
          <w:sz w:val="20"/>
          <w:szCs w:val="20"/>
        </w:rPr>
      </w:pPr>
      <w:bookmarkStart w:id="8" w:name="_ref_16215690"/>
      <w:r w:rsidRPr="00D81B45">
        <w:rPr>
          <w:sz w:val="20"/>
          <w:szCs w:val="20"/>
        </w:rPr>
        <w:t>Качество услуг должно соответствовать обязательным требованиям, установленным законом или иным нормативным актом.</w:t>
      </w:r>
      <w:bookmarkEnd w:id="8"/>
    </w:p>
    <w:p w:rsidR="00D75B07" w:rsidRPr="00D81B45" w:rsidRDefault="00D75B07">
      <w:pPr>
        <w:pStyle w:val="1"/>
        <w:rPr>
          <w:sz w:val="20"/>
          <w:szCs w:val="20"/>
        </w:rPr>
      </w:pPr>
      <w:bookmarkStart w:id="9" w:name="_ref_16521761"/>
      <w:r w:rsidRPr="00D81B45">
        <w:rPr>
          <w:sz w:val="20"/>
          <w:szCs w:val="20"/>
        </w:rPr>
        <w:t>Цена услуг и порядок оплаты</w:t>
      </w:r>
      <w:bookmarkEnd w:id="9"/>
    </w:p>
    <w:p w:rsidR="000B14BC" w:rsidRPr="00D81B45" w:rsidRDefault="00720B79" w:rsidP="000B14BC">
      <w:pPr>
        <w:pStyle w:val="2"/>
        <w:rPr>
          <w:sz w:val="20"/>
          <w:szCs w:val="20"/>
        </w:rPr>
      </w:pPr>
      <w:bookmarkStart w:id="10" w:name="_ref_53805728"/>
      <w:r w:rsidRPr="00D81B45">
        <w:rPr>
          <w:sz w:val="20"/>
          <w:szCs w:val="20"/>
          <w:shd w:val="clear" w:color="auto" w:fill="FFFFFF"/>
        </w:rPr>
        <w:t>Цена услуг</w:t>
      </w:r>
      <w:r w:rsidR="00156181" w:rsidRPr="00D81B45">
        <w:rPr>
          <w:sz w:val="20"/>
          <w:szCs w:val="20"/>
          <w:shd w:val="clear" w:color="auto" w:fill="FFFFFF"/>
        </w:rPr>
        <w:t xml:space="preserve"> определяется в соответствии с т</w:t>
      </w:r>
      <w:r w:rsidRPr="00D81B45">
        <w:rPr>
          <w:sz w:val="20"/>
          <w:szCs w:val="20"/>
          <w:shd w:val="clear" w:color="auto" w:fill="FFFFFF"/>
        </w:rPr>
        <w:t>арифами</w:t>
      </w:r>
      <w:r w:rsidRPr="00D81B45">
        <w:rPr>
          <w:rStyle w:val="apple-converted-space"/>
          <w:sz w:val="20"/>
          <w:szCs w:val="20"/>
          <w:shd w:val="clear" w:color="auto" w:fill="FFFFFF"/>
        </w:rPr>
        <w:t> </w:t>
      </w:r>
      <w:r w:rsidRPr="00D81B45">
        <w:rPr>
          <w:sz w:val="20"/>
          <w:szCs w:val="20"/>
          <w:shd w:val="clear" w:color="auto" w:fill="FFFFFF"/>
        </w:rPr>
        <w:t>Исполнителя на оказание услуг, указанн</w:t>
      </w:r>
      <w:r w:rsidR="00FF5902">
        <w:rPr>
          <w:sz w:val="20"/>
          <w:szCs w:val="20"/>
          <w:shd w:val="clear" w:color="auto" w:fill="FFFFFF"/>
        </w:rPr>
        <w:t>ыми в П</w:t>
      </w:r>
      <w:r w:rsidR="00156181" w:rsidRPr="00D81B45">
        <w:rPr>
          <w:sz w:val="20"/>
          <w:szCs w:val="20"/>
          <w:shd w:val="clear" w:color="auto" w:fill="FFFFFF"/>
        </w:rPr>
        <w:t>риложении № 1 к договору.</w:t>
      </w:r>
      <w:r w:rsidR="000B14BC" w:rsidRPr="00D81B45">
        <w:rPr>
          <w:sz w:val="20"/>
          <w:szCs w:val="20"/>
          <w:shd w:val="clear" w:color="auto" w:fill="FFFFFF"/>
        </w:rPr>
        <w:t xml:space="preserve"> </w:t>
      </w:r>
      <w:r w:rsidR="000B14BC" w:rsidRPr="00D81B45">
        <w:rPr>
          <w:sz w:val="20"/>
          <w:szCs w:val="20"/>
        </w:rPr>
        <w:t>Исполнитель вправе в односторон</w:t>
      </w:r>
      <w:r w:rsidR="000C1B4D" w:rsidRPr="00D81B45">
        <w:rPr>
          <w:sz w:val="20"/>
          <w:szCs w:val="20"/>
        </w:rPr>
        <w:t>нем порядке вносить изменения тарифных цен</w:t>
      </w:r>
      <w:r w:rsidR="000B14BC" w:rsidRPr="00D81B45">
        <w:rPr>
          <w:sz w:val="20"/>
          <w:szCs w:val="20"/>
        </w:rPr>
        <w:t xml:space="preserve"> на оказание услуг, о чем он обязуется</w:t>
      </w:r>
      <w:r w:rsidR="006330FB" w:rsidRPr="00D81B45">
        <w:rPr>
          <w:sz w:val="20"/>
          <w:szCs w:val="20"/>
        </w:rPr>
        <w:t xml:space="preserve"> уведомить Заказчика</w:t>
      </w:r>
      <w:r w:rsidR="00456CBA" w:rsidRPr="00D81B45">
        <w:rPr>
          <w:sz w:val="20"/>
          <w:szCs w:val="20"/>
        </w:rPr>
        <w:t xml:space="preserve"> письменно</w:t>
      </w:r>
      <w:r w:rsidR="006330FB" w:rsidRPr="00D81B45">
        <w:rPr>
          <w:sz w:val="20"/>
          <w:szCs w:val="20"/>
        </w:rPr>
        <w:t xml:space="preserve"> не менее чем за 5 (пять) рабочих дней до такого изменения. Цена на </w:t>
      </w:r>
      <w:r w:rsidR="006C6EBC" w:rsidRPr="00D81B45">
        <w:rPr>
          <w:sz w:val="20"/>
          <w:szCs w:val="20"/>
        </w:rPr>
        <w:t>услуги, согласованные сторонами</w:t>
      </w:r>
      <w:r w:rsidR="006330FB" w:rsidRPr="00D81B45">
        <w:rPr>
          <w:sz w:val="20"/>
          <w:szCs w:val="20"/>
        </w:rPr>
        <w:t>, а равно оп</w:t>
      </w:r>
      <w:r w:rsidR="006C6EBC" w:rsidRPr="00D81B45">
        <w:rPr>
          <w:sz w:val="20"/>
          <w:szCs w:val="20"/>
        </w:rPr>
        <w:t xml:space="preserve">лаченные Заказчиком, </w:t>
      </w:r>
      <w:r w:rsidR="006330FB" w:rsidRPr="00D81B45">
        <w:rPr>
          <w:sz w:val="20"/>
          <w:szCs w:val="20"/>
        </w:rPr>
        <w:t>изменению не подлежит.</w:t>
      </w:r>
    </w:p>
    <w:p w:rsidR="001F6BA0" w:rsidRPr="00D81B45" w:rsidRDefault="001F6BA0">
      <w:pPr>
        <w:pStyle w:val="2"/>
        <w:rPr>
          <w:sz w:val="20"/>
          <w:szCs w:val="20"/>
        </w:rPr>
      </w:pPr>
      <w:r w:rsidRPr="00D81B45">
        <w:rPr>
          <w:sz w:val="20"/>
          <w:szCs w:val="20"/>
        </w:rPr>
        <w:t>Финансовые обязательства Заказчика остаются неизменными независимо от результатов проведенных Исполнителем испытаний.</w:t>
      </w:r>
    </w:p>
    <w:p w:rsidR="00720B79" w:rsidRPr="00D81B45" w:rsidRDefault="001349EE" w:rsidP="00720B79">
      <w:pPr>
        <w:pStyle w:val="2"/>
        <w:rPr>
          <w:sz w:val="20"/>
          <w:szCs w:val="20"/>
        </w:rPr>
      </w:pPr>
      <w:r w:rsidRPr="00D81B45">
        <w:rPr>
          <w:sz w:val="20"/>
          <w:szCs w:val="20"/>
        </w:rPr>
        <w:t>С момента</w:t>
      </w:r>
      <w:r w:rsidR="001E205F" w:rsidRPr="00D81B45">
        <w:rPr>
          <w:sz w:val="20"/>
          <w:szCs w:val="20"/>
        </w:rPr>
        <w:t xml:space="preserve"> подписания сторонами Приложения</w:t>
      </w:r>
      <w:r w:rsidRPr="00D81B45">
        <w:rPr>
          <w:sz w:val="20"/>
          <w:szCs w:val="20"/>
        </w:rPr>
        <w:t xml:space="preserve"> </w:t>
      </w:r>
      <w:r w:rsidR="003E0389" w:rsidRPr="00D81B45">
        <w:rPr>
          <w:sz w:val="20"/>
          <w:szCs w:val="20"/>
        </w:rPr>
        <w:t xml:space="preserve">№1 </w:t>
      </w:r>
      <w:r w:rsidRPr="00D81B45">
        <w:rPr>
          <w:sz w:val="20"/>
          <w:szCs w:val="20"/>
        </w:rPr>
        <w:t xml:space="preserve">к настоящему договору цена услуг является фиксированной и </w:t>
      </w:r>
      <w:bookmarkEnd w:id="10"/>
      <w:r w:rsidR="003E0389" w:rsidRPr="00D81B45">
        <w:rPr>
          <w:sz w:val="20"/>
          <w:szCs w:val="20"/>
        </w:rPr>
        <w:t>подлежит изменению только в порядке, предусмотренном п.3.1. настоящего договора.</w:t>
      </w:r>
    </w:p>
    <w:p w:rsidR="00FF5902" w:rsidRPr="00E0595B" w:rsidRDefault="00FF5902" w:rsidP="00FF5902">
      <w:pPr>
        <w:pStyle w:val="2"/>
        <w:spacing w:before="0" w:after="0" w:line="240" w:lineRule="auto"/>
        <w:rPr>
          <w:sz w:val="20"/>
          <w:szCs w:val="20"/>
          <w:highlight w:val="lightGray"/>
        </w:rPr>
      </w:pPr>
      <w:bookmarkStart w:id="11" w:name="_ref_53836611"/>
      <w:r w:rsidRPr="00E0595B">
        <w:rPr>
          <w:sz w:val="20"/>
          <w:szCs w:val="20"/>
          <w:highlight w:val="lightGray"/>
        </w:rPr>
        <w:t xml:space="preserve">В случае несвоевременного исполнения Заказчиком обязательства по принятию образцов продукции после проведения испытаний в соответствии с п.4.5 настоящего договора, Исполнитель принимает имущество Заказчика на хранение и начисляет плату за хранение в размере 200 рублей за каждый день хранения начиная с 4 дня с даты подписания акта оказанных услуг. </w:t>
      </w:r>
      <w:r>
        <w:rPr>
          <w:sz w:val="20"/>
          <w:szCs w:val="20"/>
          <w:highlight w:val="lightGray"/>
        </w:rPr>
        <w:t>Стоимость оказанных Исполнителем услуг по хранению имущества Заказчика оплачивается не позднее 5 (пяти) рабочих дней с даты получения имущества Заказчиком.</w:t>
      </w:r>
    </w:p>
    <w:p w:rsidR="00FF5902" w:rsidRPr="00E0595B" w:rsidRDefault="00FF5902" w:rsidP="00FF5902">
      <w:pPr>
        <w:autoSpaceDE w:val="0"/>
        <w:autoSpaceDN w:val="0"/>
        <w:adjustRightInd w:val="0"/>
        <w:spacing w:before="0" w:after="0" w:line="240" w:lineRule="auto"/>
        <w:ind w:firstLine="540"/>
        <w:rPr>
          <w:sz w:val="20"/>
          <w:szCs w:val="20"/>
          <w:highlight w:val="lightGray"/>
        </w:rPr>
      </w:pPr>
      <w:r w:rsidRPr="00E0595B">
        <w:rPr>
          <w:sz w:val="20"/>
          <w:szCs w:val="20"/>
          <w:highlight w:val="lightGray"/>
        </w:rPr>
        <w:t xml:space="preserve">В случае неисполнения Заказчиком в течение 30 дней с даты подписания акта оказанных услуг своей обязанности принять обратно имущество, переданное на хранение, в том числе при его уклонении от получения вещи, Исполнитель вправе после письменного предупреждения самостоятельно продать вещь по цене, сложившейся в месте хранения, а если стоимость вещи по оценке превышает сто установленных законом </w:t>
      </w:r>
      <w:hyperlink r:id="rId8" w:history="1">
        <w:r w:rsidRPr="00E0595B">
          <w:rPr>
            <w:color w:val="0000FF"/>
            <w:sz w:val="20"/>
            <w:szCs w:val="20"/>
            <w:highlight w:val="lightGray"/>
          </w:rPr>
          <w:t>минимальных размеров оплаты труда</w:t>
        </w:r>
      </w:hyperlink>
      <w:r w:rsidRPr="00E0595B">
        <w:rPr>
          <w:sz w:val="20"/>
          <w:szCs w:val="20"/>
          <w:highlight w:val="lightGray"/>
        </w:rPr>
        <w:t xml:space="preserve">, продать ее с аукциона в порядке, предусмотренном </w:t>
      </w:r>
      <w:hyperlink r:id="rId9" w:history="1">
        <w:r w:rsidRPr="00E0595B">
          <w:rPr>
            <w:color w:val="0000FF"/>
            <w:sz w:val="20"/>
            <w:szCs w:val="20"/>
            <w:highlight w:val="lightGray"/>
          </w:rPr>
          <w:t>статьями 447</w:t>
        </w:r>
      </w:hyperlink>
      <w:r w:rsidRPr="00E0595B">
        <w:rPr>
          <w:sz w:val="20"/>
          <w:szCs w:val="20"/>
          <w:highlight w:val="lightGray"/>
        </w:rPr>
        <w:t xml:space="preserve"> - </w:t>
      </w:r>
      <w:hyperlink r:id="rId10" w:history="1">
        <w:r w:rsidRPr="00E0595B">
          <w:rPr>
            <w:color w:val="0000FF"/>
            <w:sz w:val="20"/>
            <w:szCs w:val="20"/>
            <w:highlight w:val="lightGray"/>
          </w:rPr>
          <w:t>449</w:t>
        </w:r>
      </w:hyperlink>
      <w:r w:rsidRPr="00E0595B">
        <w:rPr>
          <w:sz w:val="20"/>
          <w:szCs w:val="20"/>
          <w:highlight w:val="lightGray"/>
        </w:rPr>
        <w:t xml:space="preserve"> настоящего Кодекса.</w:t>
      </w:r>
    </w:p>
    <w:p w:rsidR="00FF5902" w:rsidRDefault="00FF5902" w:rsidP="00FF5902">
      <w:pPr>
        <w:autoSpaceDE w:val="0"/>
        <w:autoSpaceDN w:val="0"/>
        <w:adjustRightInd w:val="0"/>
        <w:spacing w:before="0" w:after="0" w:line="240" w:lineRule="auto"/>
        <w:ind w:firstLine="540"/>
        <w:rPr>
          <w:sz w:val="20"/>
          <w:szCs w:val="20"/>
        </w:rPr>
      </w:pPr>
      <w:r w:rsidRPr="00E0595B">
        <w:rPr>
          <w:sz w:val="20"/>
          <w:szCs w:val="20"/>
          <w:highlight w:val="lightGray"/>
        </w:rPr>
        <w:t>Сумма, вырученная от продажи вещи, передается Заказчику за вычетом сумм, причитающихся Исполнителю, в том числе его расходов на продажу вещи.</w:t>
      </w:r>
    </w:p>
    <w:p w:rsidR="00E63D47" w:rsidRPr="00D81B45" w:rsidRDefault="00D75B07">
      <w:pPr>
        <w:pStyle w:val="2"/>
        <w:rPr>
          <w:sz w:val="20"/>
          <w:szCs w:val="20"/>
        </w:rPr>
      </w:pPr>
      <w:r w:rsidRPr="00D81B45">
        <w:rPr>
          <w:sz w:val="20"/>
          <w:szCs w:val="20"/>
        </w:rPr>
        <w:lastRenderedPageBreak/>
        <w:t>Заказчик обязуется произвести</w:t>
      </w:r>
      <w:r w:rsidR="001349EE" w:rsidRPr="00D81B45">
        <w:rPr>
          <w:sz w:val="20"/>
          <w:szCs w:val="20"/>
        </w:rPr>
        <w:t xml:space="preserve"> </w:t>
      </w:r>
      <w:r w:rsidR="00156181" w:rsidRPr="00D81B45">
        <w:rPr>
          <w:sz w:val="20"/>
          <w:szCs w:val="20"/>
        </w:rPr>
        <w:t xml:space="preserve">полную </w:t>
      </w:r>
      <w:r w:rsidR="001349EE" w:rsidRPr="00D81B45">
        <w:rPr>
          <w:sz w:val="20"/>
          <w:szCs w:val="20"/>
        </w:rPr>
        <w:t>предварительную оплату услуг</w:t>
      </w:r>
      <w:r w:rsidR="00E63D47" w:rsidRPr="00D81B45">
        <w:rPr>
          <w:sz w:val="20"/>
          <w:szCs w:val="20"/>
        </w:rPr>
        <w:t xml:space="preserve"> на основании выставленного Исполнителем счета</w:t>
      </w:r>
      <w:r w:rsidR="001349EE" w:rsidRPr="00D81B45">
        <w:rPr>
          <w:sz w:val="20"/>
          <w:szCs w:val="20"/>
        </w:rPr>
        <w:t xml:space="preserve">, если </w:t>
      </w:r>
      <w:r w:rsidR="001E205F" w:rsidRPr="00D81B45">
        <w:rPr>
          <w:sz w:val="20"/>
          <w:szCs w:val="20"/>
        </w:rPr>
        <w:t xml:space="preserve">иной порядок </w:t>
      </w:r>
      <w:r w:rsidR="00E63D47" w:rsidRPr="00D81B45">
        <w:rPr>
          <w:sz w:val="20"/>
          <w:szCs w:val="20"/>
        </w:rPr>
        <w:t xml:space="preserve">не указан в </w:t>
      </w:r>
      <w:r w:rsidR="00672FAB">
        <w:rPr>
          <w:sz w:val="20"/>
          <w:szCs w:val="20"/>
        </w:rPr>
        <w:t>Заявке</w:t>
      </w:r>
      <w:r w:rsidR="00E63D47" w:rsidRPr="00D81B45">
        <w:rPr>
          <w:sz w:val="20"/>
          <w:szCs w:val="20"/>
        </w:rPr>
        <w:t>.</w:t>
      </w:r>
    </w:p>
    <w:p w:rsidR="00D75B07" w:rsidRPr="00D81B45" w:rsidRDefault="00D75B07">
      <w:pPr>
        <w:pStyle w:val="2"/>
        <w:rPr>
          <w:sz w:val="20"/>
          <w:szCs w:val="20"/>
        </w:rPr>
      </w:pPr>
      <w:bookmarkStart w:id="12" w:name="_ref_53847040"/>
      <w:bookmarkEnd w:id="11"/>
      <w:r w:rsidRPr="00D81B45">
        <w:rPr>
          <w:sz w:val="20"/>
          <w:szCs w:val="20"/>
        </w:rPr>
        <w:t>Проценты на сумму предварительной оплаты (аванса) не начисляются и не подлежат уплате Исполнителем.</w:t>
      </w:r>
      <w:bookmarkEnd w:id="12"/>
    </w:p>
    <w:p w:rsidR="00D75B07" w:rsidRPr="00D81B45" w:rsidRDefault="00D75B07">
      <w:pPr>
        <w:pStyle w:val="2"/>
        <w:rPr>
          <w:sz w:val="20"/>
          <w:szCs w:val="20"/>
        </w:rPr>
      </w:pPr>
      <w:bookmarkStart w:id="13" w:name="_ref_53857483"/>
      <w:r w:rsidRPr="00D81B45">
        <w:rPr>
          <w:sz w:val="20"/>
          <w:szCs w:val="20"/>
        </w:rPr>
        <w:t xml:space="preserve">Расчеты по Договору осуществляются в </w:t>
      </w:r>
      <w:r w:rsidR="001358BC" w:rsidRPr="00D81B45">
        <w:rPr>
          <w:sz w:val="20"/>
          <w:szCs w:val="20"/>
        </w:rPr>
        <w:t xml:space="preserve">рублях Российской Федерации в </w:t>
      </w:r>
      <w:r w:rsidRPr="00D81B45">
        <w:rPr>
          <w:sz w:val="20"/>
          <w:szCs w:val="20"/>
        </w:rPr>
        <w:t>безналичном пор</w:t>
      </w:r>
      <w:r w:rsidR="001358BC" w:rsidRPr="00D81B45">
        <w:rPr>
          <w:sz w:val="20"/>
          <w:szCs w:val="20"/>
        </w:rPr>
        <w:t>ядке платежными поручениями</w:t>
      </w:r>
      <w:r w:rsidRPr="00D81B45">
        <w:rPr>
          <w:sz w:val="20"/>
          <w:szCs w:val="20"/>
        </w:rPr>
        <w:t>.</w:t>
      </w:r>
      <w:bookmarkEnd w:id="13"/>
    </w:p>
    <w:p w:rsidR="001F6BA0" w:rsidRPr="00D81B45" w:rsidRDefault="00D75B07" w:rsidP="00B005F0">
      <w:pPr>
        <w:pStyle w:val="2"/>
        <w:rPr>
          <w:vanish/>
          <w:sz w:val="20"/>
          <w:szCs w:val="20"/>
        </w:rPr>
      </w:pPr>
      <w:bookmarkStart w:id="14" w:name="_ref_53878417"/>
      <w:r w:rsidRPr="00D81B45">
        <w:rPr>
          <w:sz w:val="20"/>
          <w:szCs w:val="20"/>
        </w:rPr>
        <w:t>Обязательство Заказчика по оплате считается исполненным в момент зачисления денежных средств на расчетный счет Исполнителя.</w:t>
      </w:r>
      <w:bookmarkEnd w:id="14"/>
      <w:r w:rsidR="00B005F0" w:rsidRPr="00D81B45">
        <w:rPr>
          <w:vanish/>
          <w:sz w:val="20"/>
          <w:szCs w:val="20"/>
        </w:rPr>
        <w:t xml:space="preserve"> </w:t>
      </w:r>
    </w:p>
    <w:p w:rsidR="001F6BA0" w:rsidRPr="00D81B45" w:rsidRDefault="001F6BA0" w:rsidP="001F6BA0">
      <w:pPr>
        <w:pStyle w:val="ab"/>
        <w:numPr>
          <w:ilvl w:val="0"/>
          <w:numId w:val="13"/>
        </w:numPr>
        <w:ind w:left="0" w:firstLine="482"/>
        <w:rPr>
          <w:vanish/>
          <w:sz w:val="20"/>
          <w:szCs w:val="20"/>
        </w:rPr>
      </w:pPr>
    </w:p>
    <w:p w:rsidR="001F6BA0" w:rsidRPr="00D81B45" w:rsidRDefault="001F6BA0" w:rsidP="001F6BA0">
      <w:pPr>
        <w:pStyle w:val="ab"/>
        <w:numPr>
          <w:ilvl w:val="0"/>
          <w:numId w:val="13"/>
        </w:numPr>
        <w:ind w:left="0" w:firstLine="482"/>
        <w:rPr>
          <w:vanish/>
          <w:sz w:val="20"/>
          <w:szCs w:val="20"/>
        </w:rPr>
      </w:pPr>
    </w:p>
    <w:p w:rsidR="001F6BA0" w:rsidRPr="00D81B45" w:rsidRDefault="001F6BA0" w:rsidP="001F6BA0">
      <w:pPr>
        <w:pStyle w:val="ab"/>
        <w:numPr>
          <w:ilvl w:val="1"/>
          <w:numId w:val="13"/>
        </w:numPr>
        <w:ind w:left="0" w:firstLine="482"/>
        <w:rPr>
          <w:vanish/>
          <w:sz w:val="20"/>
          <w:szCs w:val="20"/>
        </w:rPr>
      </w:pPr>
    </w:p>
    <w:p w:rsidR="001F6BA0" w:rsidRPr="00D81B45" w:rsidRDefault="001F6BA0" w:rsidP="001F6BA0">
      <w:pPr>
        <w:pStyle w:val="ab"/>
        <w:numPr>
          <w:ilvl w:val="1"/>
          <w:numId w:val="13"/>
        </w:numPr>
        <w:ind w:left="0" w:firstLine="482"/>
        <w:rPr>
          <w:vanish/>
          <w:sz w:val="20"/>
          <w:szCs w:val="20"/>
        </w:rPr>
      </w:pPr>
    </w:p>
    <w:p w:rsidR="001F6BA0" w:rsidRPr="00D81B45" w:rsidRDefault="001F6BA0" w:rsidP="001F6BA0">
      <w:pPr>
        <w:pStyle w:val="ab"/>
        <w:numPr>
          <w:ilvl w:val="1"/>
          <w:numId w:val="13"/>
        </w:numPr>
        <w:ind w:left="0" w:firstLine="482"/>
        <w:rPr>
          <w:vanish/>
          <w:sz w:val="20"/>
          <w:szCs w:val="20"/>
        </w:rPr>
      </w:pPr>
    </w:p>
    <w:p w:rsidR="001F6BA0" w:rsidRPr="00D81B45" w:rsidRDefault="001F6BA0" w:rsidP="001F6BA0">
      <w:pPr>
        <w:pStyle w:val="ab"/>
        <w:numPr>
          <w:ilvl w:val="1"/>
          <w:numId w:val="13"/>
        </w:numPr>
        <w:ind w:left="0" w:firstLine="482"/>
        <w:rPr>
          <w:vanish/>
          <w:sz w:val="20"/>
          <w:szCs w:val="20"/>
        </w:rPr>
      </w:pPr>
    </w:p>
    <w:p w:rsidR="001F6BA0" w:rsidRPr="00D81B45" w:rsidRDefault="001F6BA0" w:rsidP="001F6BA0">
      <w:pPr>
        <w:pStyle w:val="ab"/>
        <w:numPr>
          <w:ilvl w:val="1"/>
          <w:numId w:val="13"/>
        </w:numPr>
        <w:ind w:left="0" w:firstLine="482"/>
        <w:rPr>
          <w:vanish/>
          <w:sz w:val="20"/>
          <w:szCs w:val="20"/>
        </w:rPr>
      </w:pPr>
    </w:p>
    <w:p w:rsidR="001F6BA0" w:rsidRPr="00D81B45" w:rsidRDefault="001F6BA0" w:rsidP="001F6BA0">
      <w:pPr>
        <w:pStyle w:val="ab"/>
        <w:numPr>
          <w:ilvl w:val="1"/>
          <w:numId w:val="13"/>
        </w:numPr>
        <w:ind w:left="0" w:firstLine="482"/>
        <w:rPr>
          <w:vanish/>
          <w:sz w:val="20"/>
          <w:szCs w:val="20"/>
        </w:rPr>
      </w:pPr>
    </w:p>
    <w:p w:rsidR="001F6BA0" w:rsidRPr="00D81B45" w:rsidRDefault="001F6BA0" w:rsidP="001F6BA0">
      <w:pPr>
        <w:pStyle w:val="ab"/>
        <w:numPr>
          <w:ilvl w:val="1"/>
          <w:numId w:val="13"/>
        </w:numPr>
        <w:ind w:left="0" w:firstLine="482"/>
        <w:rPr>
          <w:vanish/>
          <w:sz w:val="20"/>
          <w:szCs w:val="20"/>
        </w:rPr>
      </w:pPr>
    </w:p>
    <w:p w:rsidR="001F6BA0" w:rsidRPr="00D81B45" w:rsidRDefault="001F6BA0" w:rsidP="00B005F0">
      <w:pPr>
        <w:pStyle w:val="ab"/>
        <w:numPr>
          <w:ilvl w:val="1"/>
          <w:numId w:val="13"/>
        </w:numPr>
        <w:ind w:left="0" w:firstLine="0"/>
        <w:rPr>
          <w:sz w:val="20"/>
          <w:szCs w:val="20"/>
        </w:rPr>
      </w:pPr>
    </w:p>
    <w:p w:rsidR="00D75B07" w:rsidRPr="00D81B45" w:rsidRDefault="00D75B07">
      <w:pPr>
        <w:pStyle w:val="1"/>
        <w:rPr>
          <w:sz w:val="20"/>
          <w:szCs w:val="20"/>
        </w:rPr>
      </w:pPr>
      <w:bookmarkStart w:id="15" w:name="_ref_16595667"/>
      <w:r w:rsidRPr="00D81B45">
        <w:rPr>
          <w:sz w:val="20"/>
          <w:szCs w:val="20"/>
        </w:rPr>
        <w:t>Сроки и условия оказания услуг</w:t>
      </w:r>
      <w:bookmarkEnd w:id="15"/>
    </w:p>
    <w:p w:rsidR="00BF509B" w:rsidRPr="00D81B45" w:rsidRDefault="004364C9" w:rsidP="00BF509B">
      <w:pPr>
        <w:pStyle w:val="2"/>
        <w:rPr>
          <w:sz w:val="20"/>
          <w:szCs w:val="20"/>
        </w:rPr>
      </w:pPr>
      <w:r w:rsidRPr="00D81B45">
        <w:rPr>
          <w:sz w:val="20"/>
          <w:szCs w:val="20"/>
        </w:rPr>
        <w:t xml:space="preserve">Срок оказания услуг определяется сторонами в </w:t>
      </w:r>
      <w:r w:rsidR="00672FAB">
        <w:rPr>
          <w:sz w:val="20"/>
          <w:szCs w:val="20"/>
        </w:rPr>
        <w:t>Заявке</w:t>
      </w:r>
      <w:r w:rsidR="000B14BC" w:rsidRPr="00D81B45">
        <w:rPr>
          <w:sz w:val="20"/>
          <w:szCs w:val="20"/>
        </w:rPr>
        <w:t xml:space="preserve"> </w:t>
      </w:r>
      <w:r w:rsidRPr="00D81B45">
        <w:rPr>
          <w:sz w:val="20"/>
          <w:szCs w:val="20"/>
        </w:rPr>
        <w:t>к настоящему Договору.</w:t>
      </w:r>
      <w:r w:rsidR="00BF509B" w:rsidRPr="00D81B45">
        <w:rPr>
          <w:sz w:val="20"/>
          <w:szCs w:val="20"/>
        </w:rPr>
        <w:t xml:space="preserve"> Исполнитель вправе досрочно передать Заказчику выполненную услугу, а Заказчик обязан ее принять.</w:t>
      </w:r>
    </w:p>
    <w:p w:rsidR="001E205F" w:rsidRPr="00D81B45" w:rsidRDefault="00D75B07" w:rsidP="004C72AA">
      <w:pPr>
        <w:pStyle w:val="2"/>
        <w:rPr>
          <w:sz w:val="20"/>
          <w:szCs w:val="20"/>
        </w:rPr>
      </w:pPr>
      <w:bookmarkStart w:id="16" w:name="_ref_16595668"/>
      <w:r w:rsidRPr="00D81B45">
        <w:rPr>
          <w:sz w:val="20"/>
          <w:szCs w:val="20"/>
        </w:rPr>
        <w:t xml:space="preserve">Исполнитель </w:t>
      </w:r>
      <w:bookmarkEnd w:id="16"/>
      <w:r w:rsidR="00E429F1" w:rsidRPr="00D81B45">
        <w:rPr>
          <w:sz w:val="20"/>
          <w:szCs w:val="20"/>
        </w:rPr>
        <w:t xml:space="preserve">вправе не приступать </w:t>
      </w:r>
      <w:r w:rsidR="004364C9" w:rsidRPr="00D81B45">
        <w:rPr>
          <w:sz w:val="20"/>
          <w:szCs w:val="20"/>
        </w:rPr>
        <w:t xml:space="preserve">к оказанию услуг по Договору </w:t>
      </w:r>
      <w:r w:rsidR="00E429F1" w:rsidRPr="00D81B45">
        <w:rPr>
          <w:sz w:val="20"/>
          <w:szCs w:val="20"/>
        </w:rPr>
        <w:t>д</w:t>
      </w:r>
      <w:r w:rsidR="004364C9" w:rsidRPr="00D81B45">
        <w:rPr>
          <w:sz w:val="20"/>
          <w:szCs w:val="20"/>
        </w:rPr>
        <w:t xml:space="preserve">о </w:t>
      </w:r>
      <w:r w:rsidR="001E205F" w:rsidRPr="00D81B45">
        <w:rPr>
          <w:sz w:val="20"/>
          <w:szCs w:val="20"/>
        </w:rPr>
        <w:t>исполнения Заказчиком всех нижеуказанных обязательств:</w:t>
      </w:r>
    </w:p>
    <w:p w:rsidR="001E205F" w:rsidRPr="00D81B45" w:rsidRDefault="00BE4D5A" w:rsidP="001E205F">
      <w:pPr>
        <w:pStyle w:val="3"/>
        <w:rPr>
          <w:sz w:val="20"/>
          <w:szCs w:val="20"/>
        </w:rPr>
      </w:pPr>
      <w:r w:rsidRPr="00D81B45">
        <w:rPr>
          <w:sz w:val="20"/>
          <w:szCs w:val="20"/>
        </w:rPr>
        <w:t>обязательств, указанных в пунктах 4.3 настоящего договора;</w:t>
      </w:r>
    </w:p>
    <w:p w:rsidR="004C72AA" w:rsidRPr="00D81B45" w:rsidRDefault="004364C9" w:rsidP="001E205F">
      <w:pPr>
        <w:pStyle w:val="3"/>
        <w:rPr>
          <w:sz w:val="20"/>
          <w:szCs w:val="20"/>
        </w:rPr>
      </w:pPr>
      <w:r w:rsidRPr="00D81B45">
        <w:rPr>
          <w:sz w:val="20"/>
          <w:szCs w:val="20"/>
        </w:rPr>
        <w:t xml:space="preserve">исполнения </w:t>
      </w:r>
      <w:r w:rsidR="0033413B" w:rsidRPr="00D81B45">
        <w:rPr>
          <w:sz w:val="20"/>
          <w:szCs w:val="20"/>
        </w:rPr>
        <w:t>Заказчиком обязательства по оплате услуг</w:t>
      </w:r>
      <w:bookmarkStart w:id="17" w:name="_ref_17050223"/>
      <w:r w:rsidR="0033413B" w:rsidRPr="00D81B45">
        <w:rPr>
          <w:sz w:val="20"/>
          <w:szCs w:val="20"/>
        </w:rPr>
        <w:t>, если предоплата или частичная предоплата предусмотр</w:t>
      </w:r>
      <w:r w:rsidR="00BE4D5A" w:rsidRPr="00D81B45">
        <w:rPr>
          <w:sz w:val="20"/>
          <w:szCs w:val="20"/>
        </w:rPr>
        <w:t>ена договором.</w:t>
      </w:r>
    </w:p>
    <w:p w:rsidR="00320184" w:rsidRPr="00D81B45" w:rsidRDefault="00B46F64" w:rsidP="004C72AA">
      <w:pPr>
        <w:pStyle w:val="2"/>
        <w:rPr>
          <w:sz w:val="20"/>
          <w:szCs w:val="20"/>
        </w:rPr>
      </w:pPr>
      <w:r w:rsidRPr="00D81B45">
        <w:rPr>
          <w:sz w:val="20"/>
          <w:szCs w:val="20"/>
        </w:rPr>
        <w:t xml:space="preserve">Заказчик предоставляет </w:t>
      </w:r>
      <w:r w:rsidR="00C63533" w:rsidRPr="00D81B45">
        <w:rPr>
          <w:sz w:val="20"/>
          <w:szCs w:val="20"/>
        </w:rPr>
        <w:t xml:space="preserve">Исполнителю </w:t>
      </w:r>
      <w:r w:rsidR="00320184" w:rsidRPr="00D81B45">
        <w:rPr>
          <w:sz w:val="20"/>
          <w:szCs w:val="20"/>
        </w:rPr>
        <w:t xml:space="preserve">в срок не позднее 10 (десяти) рабочих дней с момента исполнения обязательства по оплате услуг </w:t>
      </w:r>
      <w:r w:rsidR="00C63533" w:rsidRPr="00D81B45">
        <w:rPr>
          <w:sz w:val="20"/>
          <w:szCs w:val="20"/>
        </w:rPr>
        <w:t>необходимые для проведения испытаний</w:t>
      </w:r>
      <w:r w:rsidR="00320184" w:rsidRPr="00D81B45">
        <w:rPr>
          <w:sz w:val="20"/>
          <w:szCs w:val="20"/>
        </w:rPr>
        <w:t>:</w:t>
      </w:r>
    </w:p>
    <w:p w:rsidR="00320184" w:rsidRPr="00D81B45" w:rsidRDefault="00B46F64" w:rsidP="004C72AA">
      <w:pPr>
        <w:pStyle w:val="2"/>
        <w:numPr>
          <w:ilvl w:val="0"/>
          <w:numId w:val="14"/>
        </w:numPr>
        <w:rPr>
          <w:sz w:val="20"/>
          <w:szCs w:val="20"/>
        </w:rPr>
      </w:pPr>
      <w:r w:rsidRPr="00D81B45">
        <w:rPr>
          <w:sz w:val="20"/>
          <w:szCs w:val="20"/>
        </w:rPr>
        <w:t>образцы</w:t>
      </w:r>
      <w:r w:rsidR="00D75B07" w:rsidRPr="00D81B45">
        <w:rPr>
          <w:sz w:val="20"/>
          <w:szCs w:val="20"/>
        </w:rPr>
        <w:t xml:space="preserve"> по акту </w:t>
      </w:r>
      <w:r w:rsidR="00320184" w:rsidRPr="00D81B45">
        <w:rPr>
          <w:sz w:val="20"/>
          <w:szCs w:val="20"/>
        </w:rPr>
        <w:t>приема-передачи</w:t>
      </w:r>
      <w:r w:rsidR="00672FAB">
        <w:rPr>
          <w:sz w:val="20"/>
          <w:szCs w:val="20"/>
        </w:rPr>
        <w:t xml:space="preserve"> с приложением акта отбора образцов</w:t>
      </w:r>
      <w:r w:rsidR="00320184" w:rsidRPr="00D81B45">
        <w:rPr>
          <w:sz w:val="20"/>
          <w:szCs w:val="20"/>
        </w:rPr>
        <w:t>;</w:t>
      </w:r>
    </w:p>
    <w:p w:rsidR="00320184" w:rsidRPr="00D81B45" w:rsidRDefault="004C72AA" w:rsidP="004C72AA">
      <w:pPr>
        <w:pStyle w:val="ab"/>
        <w:numPr>
          <w:ilvl w:val="0"/>
          <w:numId w:val="14"/>
        </w:numPr>
        <w:jc w:val="both"/>
        <w:rPr>
          <w:sz w:val="20"/>
          <w:szCs w:val="20"/>
        </w:rPr>
      </w:pPr>
      <w:r w:rsidRPr="00D81B45">
        <w:rPr>
          <w:sz w:val="20"/>
          <w:szCs w:val="20"/>
        </w:rPr>
        <w:t>конструкторскую, исполнительную документацию,  документы для идентификации испытываемых образцов (копии технических условий, рабочих чертежей на испытываемые образцы, паспорта и сертификаты качес</w:t>
      </w:r>
      <w:r w:rsidR="002F7018" w:rsidRPr="00D81B45">
        <w:rPr>
          <w:sz w:val="20"/>
          <w:szCs w:val="20"/>
        </w:rPr>
        <w:t>тва на материал и комплектующие</w:t>
      </w:r>
      <w:r w:rsidR="00340BBC" w:rsidRPr="00D81B45">
        <w:rPr>
          <w:sz w:val="20"/>
          <w:szCs w:val="20"/>
        </w:rPr>
        <w:t>)</w:t>
      </w:r>
      <w:r w:rsidR="002F7018" w:rsidRPr="00D81B45">
        <w:rPr>
          <w:sz w:val="20"/>
          <w:szCs w:val="20"/>
        </w:rPr>
        <w:t>;</w:t>
      </w:r>
    </w:p>
    <w:p w:rsidR="002F7018" w:rsidRPr="00D81B45" w:rsidRDefault="002F7018" w:rsidP="004C72AA">
      <w:pPr>
        <w:pStyle w:val="ab"/>
        <w:numPr>
          <w:ilvl w:val="0"/>
          <w:numId w:val="14"/>
        </w:numPr>
        <w:jc w:val="both"/>
        <w:rPr>
          <w:sz w:val="20"/>
          <w:szCs w:val="20"/>
        </w:rPr>
      </w:pPr>
      <w:r w:rsidRPr="00D81B45">
        <w:rPr>
          <w:sz w:val="20"/>
          <w:szCs w:val="20"/>
        </w:rPr>
        <w:t>иную информацию, необходимую для оказания услуг Исполнителем.</w:t>
      </w:r>
    </w:p>
    <w:p w:rsidR="009A4C6E" w:rsidRPr="00D81B45" w:rsidRDefault="00C63533" w:rsidP="009A4C6E">
      <w:pPr>
        <w:pStyle w:val="2"/>
        <w:rPr>
          <w:sz w:val="20"/>
          <w:szCs w:val="20"/>
        </w:rPr>
      </w:pPr>
      <w:bookmarkStart w:id="18" w:name="_Место_передачи_образцов"/>
      <w:bookmarkEnd w:id="18"/>
      <w:r w:rsidRPr="00D81B45">
        <w:rPr>
          <w:sz w:val="20"/>
          <w:szCs w:val="20"/>
        </w:rPr>
        <w:t>Место передачи образцов</w:t>
      </w:r>
      <w:r w:rsidR="004C72AA" w:rsidRPr="00D81B45">
        <w:rPr>
          <w:sz w:val="20"/>
          <w:szCs w:val="20"/>
        </w:rPr>
        <w:t xml:space="preserve"> и документов </w:t>
      </w:r>
      <w:r w:rsidRPr="00D81B45">
        <w:rPr>
          <w:sz w:val="20"/>
          <w:szCs w:val="20"/>
        </w:rPr>
        <w:t>– г. Ростов-на-До</w:t>
      </w:r>
      <w:r w:rsidR="00BE4D5A" w:rsidRPr="00D81B45">
        <w:rPr>
          <w:sz w:val="20"/>
          <w:szCs w:val="20"/>
        </w:rPr>
        <w:t>ну, ул.Доватора, влд.150, стр.Ю, эт.1.</w:t>
      </w:r>
      <w:r w:rsidRPr="00D81B45">
        <w:rPr>
          <w:sz w:val="20"/>
          <w:szCs w:val="20"/>
        </w:rPr>
        <w:t xml:space="preserve"> </w:t>
      </w:r>
      <w:bookmarkEnd w:id="17"/>
      <w:r w:rsidR="0033413B" w:rsidRPr="00D81B45">
        <w:rPr>
          <w:sz w:val="20"/>
          <w:szCs w:val="20"/>
        </w:rPr>
        <w:t>Доставка образцов к месту передачи и вывоз образцов после проведения испытаний с места их п</w:t>
      </w:r>
      <w:r w:rsidR="002B0E00" w:rsidRPr="00D81B45">
        <w:rPr>
          <w:sz w:val="20"/>
          <w:szCs w:val="20"/>
        </w:rPr>
        <w:t>ередачи</w:t>
      </w:r>
      <w:r w:rsidR="0033413B" w:rsidRPr="00D81B45">
        <w:rPr>
          <w:sz w:val="20"/>
          <w:szCs w:val="20"/>
        </w:rPr>
        <w:t xml:space="preserve"> осуществляется силами Заказчика и за его счет.</w:t>
      </w:r>
    </w:p>
    <w:p w:rsidR="00287D1C" w:rsidRDefault="00287D1C" w:rsidP="00287D1C">
      <w:pPr>
        <w:pStyle w:val="2"/>
        <w:numPr>
          <w:ilvl w:val="1"/>
          <w:numId w:val="3"/>
        </w:numPr>
        <w:rPr>
          <w:sz w:val="20"/>
          <w:szCs w:val="20"/>
        </w:rPr>
      </w:pPr>
      <w:bookmarkStart w:id="19" w:name="_Исполнитель_обязуется_после"/>
      <w:bookmarkEnd w:id="19"/>
      <w:r>
        <w:rPr>
          <w:sz w:val="20"/>
          <w:szCs w:val="20"/>
        </w:rPr>
        <w:t>Если иное не предусмотрено в Заявке Исполнитель обязуется после проведения испытаний приготовить образцы, полученные от Заказчика, а Заказчик обязуется принять не позднее 3 (трех) рабочих с момента подписания акта оказанных услуг. Возврат Заказчику образцов осуществляется по акту приема-передачи в месте, указанном в п.4.4. настоящего договора.</w:t>
      </w:r>
    </w:p>
    <w:p w:rsidR="0033413B" w:rsidRPr="00D81B45" w:rsidRDefault="0033413B" w:rsidP="002B0E00">
      <w:pPr>
        <w:pStyle w:val="2"/>
        <w:rPr>
          <w:sz w:val="20"/>
          <w:szCs w:val="20"/>
        </w:rPr>
      </w:pPr>
      <w:r w:rsidRPr="00D81B45">
        <w:rPr>
          <w:sz w:val="20"/>
          <w:szCs w:val="20"/>
        </w:rPr>
        <w:t xml:space="preserve">Заказчик осведомлен и согласен, что после окончания испытаний образцы могут не подлежать </w:t>
      </w:r>
      <w:r w:rsidR="00E429F1" w:rsidRPr="00D81B45">
        <w:rPr>
          <w:sz w:val="20"/>
          <w:szCs w:val="20"/>
        </w:rPr>
        <w:t>ремонту, восстановлению и</w:t>
      </w:r>
      <w:r w:rsidRPr="00D81B45">
        <w:rPr>
          <w:sz w:val="20"/>
          <w:szCs w:val="20"/>
        </w:rPr>
        <w:t xml:space="preserve"> исполь</w:t>
      </w:r>
      <w:r w:rsidR="002B0E00" w:rsidRPr="00D81B45">
        <w:rPr>
          <w:sz w:val="20"/>
          <w:szCs w:val="20"/>
        </w:rPr>
        <w:t>зованию по целевому назначению.</w:t>
      </w:r>
    </w:p>
    <w:p w:rsidR="00D75B07" w:rsidRPr="00D81B45" w:rsidRDefault="00D75B07" w:rsidP="002B0E00">
      <w:pPr>
        <w:pStyle w:val="2"/>
        <w:rPr>
          <w:sz w:val="20"/>
          <w:szCs w:val="20"/>
        </w:rPr>
      </w:pPr>
      <w:bookmarkStart w:id="20" w:name="_ref_17050226"/>
      <w:r w:rsidRPr="00D81B45">
        <w:rPr>
          <w:sz w:val="20"/>
          <w:szCs w:val="20"/>
        </w:rPr>
        <w:t>Подтверждение факта оказания услуг</w:t>
      </w:r>
      <w:bookmarkEnd w:id="20"/>
    </w:p>
    <w:p w:rsidR="00CA010B" w:rsidRPr="00D81B45" w:rsidRDefault="00D75B07" w:rsidP="00D47D24">
      <w:pPr>
        <w:pStyle w:val="3"/>
        <w:rPr>
          <w:sz w:val="20"/>
          <w:szCs w:val="20"/>
        </w:rPr>
      </w:pPr>
      <w:bookmarkStart w:id="21" w:name="_ref_17050227"/>
      <w:r w:rsidRPr="00D81B45">
        <w:rPr>
          <w:sz w:val="20"/>
          <w:szCs w:val="20"/>
        </w:rPr>
        <w:t>Факт оказания услуг Исполнителем и получения их Заказчиком должен быть подтвержден актом об оказании услуг</w:t>
      </w:r>
      <w:r w:rsidR="001F6BA0" w:rsidRPr="00D81B45">
        <w:rPr>
          <w:sz w:val="20"/>
          <w:szCs w:val="20"/>
        </w:rPr>
        <w:t xml:space="preserve">, </w:t>
      </w:r>
      <w:r w:rsidRPr="00D81B45">
        <w:rPr>
          <w:sz w:val="20"/>
          <w:szCs w:val="20"/>
        </w:rPr>
        <w:t>подписанным обеими сторонами</w:t>
      </w:r>
      <w:r w:rsidR="00CA010B" w:rsidRPr="00D81B45">
        <w:rPr>
          <w:sz w:val="20"/>
          <w:szCs w:val="20"/>
        </w:rPr>
        <w:t>, и приложенным к нему протоколом испытаний</w:t>
      </w:r>
      <w:r w:rsidRPr="00D81B45">
        <w:rPr>
          <w:sz w:val="20"/>
          <w:szCs w:val="20"/>
        </w:rPr>
        <w:t>.</w:t>
      </w:r>
      <w:bookmarkEnd w:id="21"/>
      <w:r w:rsidR="00D47D24" w:rsidRPr="00D81B45">
        <w:rPr>
          <w:sz w:val="20"/>
          <w:szCs w:val="20"/>
        </w:rPr>
        <w:t xml:space="preserve"> </w:t>
      </w:r>
    </w:p>
    <w:p w:rsidR="00D465D0" w:rsidRPr="00D81B45" w:rsidRDefault="00D465D0" w:rsidP="00D465D0">
      <w:pPr>
        <w:pStyle w:val="3"/>
        <w:tabs>
          <w:tab w:val="left" w:pos="3402"/>
        </w:tabs>
        <w:rPr>
          <w:sz w:val="20"/>
          <w:szCs w:val="20"/>
        </w:rPr>
      </w:pPr>
      <w:bookmarkStart w:id="22" w:name="_ref_39412718"/>
      <w:r w:rsidRPr="00D81B45">
        <w:rPr>
          <w:sz w:val="20"/>
          <w:szCs w:val="20"/>
        </w:rPr>
        <w:t xml:space="preserve">Заказчик </w:t>
      </w:r>
      <w:r w:rsidR="00BF509B" w:rsidRPr="00D81B45">
        <w:rPr>
          <w:sz w:val="20"/>
          <w:szCs w:val="20"/>
        </w:rPr>
        <w:t>не позднее</w:t>
      </w:r>
      <w:r w:rsidRPr="00D81B45">
        <w:rPr>
          <w:sz w:val="20"/>
          <w:szCs w:val="20"/>
        </w:rPr>
        <w:t xml:space="preserve"> 3 (трех) рабочих дней со дня получения акта оказанных услуг и протокола испытаний обязан направить Исполнителю подписанный акт оказанных услуг или мотивированный отказ от его подписания.</w:t>
      </w:r>
    </w:p>
    <w:p w:rsidR="00D465D0" w:rsidRPr="00D81B45" w:rsidRDefault="00D75B07">
      <w:pPr>
        <w:pStyle w:val="3"/>
        <w:rPr>
          <w:sz w:val="20"/>
          <w:szCs w:val="20"/>
        </w:rPr>
      </w:pPr>
      <w:r w:rsidRPr="00D81B45">
        <w:rPr>
          <w:sz w:val="20"/>
          <w:szCs w:val="20"/>
        </w:rPr>
        <w:t xml:space="preserve">В случае </w:t>
      </w:r>
      <w:r w:rsidR="00D465D0" w:rsidRPr="00D81B45">
        <w:rPr>
          <w:sz w:val="20"/>
          <w:szCs w:val="20"/>
        </w:rPr>
        <w:t xml:space="preserve">если </w:t>
      </w:r>
      <w:r w:rsidR="00BF509B" w:rsidRPr="00D81B45">
        <w:rPr>
          <w:sz w:val="20"/>
          <w:szCs w:val="20"/>
        </w:rPr>
        <w:t xml:space="preserve">в течение 10 (десяти) рабочих дней со дня </w:t>
      </w:r>
      <w:r w:rsidR="00FF5902">
        <w:rPr>
          <w:sz w:val="20"/>
          <w:szCs w:val="20"/>
        </w:rPr>
        <w:t xml:space="preserve">получения Заказчиком </w:t>
      </w:r>
      <w:r w:rsidR="00D465D0" w:rsidRPr="00D81B45">
        <w:rPr>
          <w:sz w:val="20"/>
          <w:szCs w:val="20"/>
        </w:rPr>
        <w:t>акт</w:t>
      </w:r>
      <w:r w:rsidR="00BF509B" w:rsidRPr="00D81B45">
        <w:rPr>
          <w:sz w:val="20"/>
          <w:szCs w:val="20"/>
        </w:rPr>
        <w:t>а</w:t>
      </w:r>
      <w:r w:rsidR="00D465D0" w:rsidRPr="00D81B45">
        <w:rPr>
          <w:sz w:val="20"/>
          <w:szCs w:val="20"/>
        </w:rPr>
        <w:t xml:space="preserve"> оказанных услуг </w:t>
      </w:r>
      <w:r w:rsidR="00BF509B" w:rsidRPr="00D81B45">
        <w:rPr>
          <w:sz w:val="20"/>
          <w:szCs w:val="20"/>
        </w:rPr>
        <w:t xml:space="preserve">и протокола испытаний он не направит </w:t>
      </w:r>
      <w:r w:rsidR="00D465D0" w:rsidRPr="00D81B45">
        <w:rPr>
          <w:sz w:val="20"/>
          <w:szCs w:val="20"/>
        </w:rPr>
        <w:t xml:space="preserve">Исполнителю </w:t>
      </w:r>
      <w:r w:rsidR="00BF509B" w:rsidRPr="00D81B45">
        <w:rPr>
          <w:sz w:val="20"/>
          <w:szCs w:val="20"/>
        </w:rPr>
        <w:t xml:space="preserve">подписанный акт оказанных услуг </w:t>
      </w:r>
      <w:r w:rsidR="00D465D0" w:rsidRPr="00D81B45">
        <w:rPr>
          <w:sz w:val="20"/>
          <w:szCs w:val="20"/>
        </w:rPr>
        <w:t>или мотиви</w:t>
      </w:r>
      <w:r w:rsidR="00BF509B" w:rsidRPr="00D81B45">
        <w:rPr>
          <w:sz w:val="20"/>
          <w:szCs w:val="20"/>
        </w:rPr>
        <w:t>рованный отказ от его подписания</w:t>
      </w:r>
      <w:r w:rsidR="00D465D0" w:rsidRPr="00D81B45">
        <w:rPr>
          <w:sz w:val="20"/>
          <w:szCs w:val="20"/>
        </w:rPr>
        <w:t>, то такие услуги считаются оказанными Исполнителем и принятыми Заказчиком в полном объеме и подлежат оплате в соответствии с условиями Договора.</w:t>
      </w:r>
    </w:p>
    <w:p w:rsidR="00D75B07" w:rsidRPr="00D81B45" w:rsidRDefault="00D75B07">
      <w:pPr>
        <w:pStyle w:val="2"/>
        <w:rPr>
          <w:sz w:val="20"/>
          <w:szCs w:val="20"/>
        </w:rPr>
      </w:pPr>
      <w:bookmarkStart w:id="23" w:name="_ref_17050239"/>
      <w:bookmarkEnd w:id="22"/>
      <w:r w:rsidRPr="00D81B45">
        <w:rPr>
          <w:sz w:val="20"/>
          <w:szCs w:val="20"/>
        </w:rPr>
        <w:t>Исполнитель вправе не приступать к оказанию услуг или приостановить начатый процесс оказания услуг в случаях, когда нарушение Заказчиком обязательств по Договору препятствует исполнению  Договора Исполнителем, а также когда имеются обстоятельства, очевидно свидетельствующие о том, что указанные обязательства не будут исполнены в установленный срок (статья 328 ГК РФ). Исполнитель при наличии обстоятельств, указанных выше, вправе отказаться от исполнения Договора и потребовать возмещения убытков.</w:t>
      </w:r>
      <w:bookmarkEnd w:id="23"/>
    </w:p>
    <w:p w:rsidR="00D75B07" w:rsidRPr="00D81B45" w:rsidRDefault="00D75B07">
      <w:pPr>
        <w:pStyle w:val="1"/>
        <w:rPr>
          <w:sz w:val="20"/>
          <w:szCs w:val="20"/>
        </w:rPr>
      </w:pPr>
      <w:bookmarkStart w:id="24" w:name="_ref_17487076"/>
      <w:r w:rsidRPr="00D81B45">
        <w:rPr>
          <w:sz w:val="20"/>
          <w:szCs w:val="20"/>
        </w:rPr>
        <w:lastRenderedPageBreak/>
        <w:t>Ответственность сторон</w:t>
      </w:r>
      <w:bookmarkEnd w:id="24"/>
    </w:p>
    <w:p w:rsidR="00D75B07" w:rsidRPr="00D81B45" w:rsidRDefault="002F7018" w:rsidP="00787D51">
      <w:pPr>
        <w:pStyle w:val="2"/>
        <w:rPr>
          <w:sz w:val="20"/>
          <w:szCs w:val="20"/>
        </w:rPr>
      </w:pPr>
      <w:bookmarkStart w:id="25" w:name="_ref_17491887"/>
      <w:r w:rsidRPr="00D81B45">
        <w:rPr>
          <w:sz w:val="20"/>
          <w:szCs w:val="20"/>
        </w:rPr>
        <w:t xml:space="preserve">В случае нарушения </w:t>
      </w:r>
      <w:r w:rsidR="00D75B07" w:rsidRPr="00D81B45">
        <w:rPr>
          <w:sz w:val="20"/>
          <w:szCs w:val="20"/>
        </w:rPr>
        <w:t>срока оказания услуг Заказчик вправе потребовать уплаты</w:t>
      </w:r>
      <w:r w:rsidRPr="00D81B45">
        <w:rPr>
          <w:sz w:val="20"/>
          <w:szCs w:val="20"/>
        </w:rPr>
        <w:t xml:space="preserve"> штрафной неустойки  </w:t>
      </w:r>
      <w:r w:rsidR="00D75B07" w:rsidRPr="00D81B45">
        <w:rPr>
          <w:sz w:val="20"/>
          <w:szCs w:val="20"/>
        </w:rPr>
        <w:t xml:space="preserve">в размере </w:t>
      </w:r>
      <w:r w:rsidR="00BF509B" w:rsidRPr="00D81B45">
        <w:rPr>
          <w:sz w:val="20"/>
          <w:szCs w:val="20"/>
        </w:rPr>
        <w:t>0,5</w:t>
      </w:r>
      <w:r w:rsidR="00D75B07" w:rsidRPr="00D81B45">
        <w:rPr>
          <w:sz w:val="20"/>
          <w:szCs w:val="20"/>
        </w:rPr>
        <w:t>%</w:t>
      </w:r>
      <w:r w:rsidR="00BF509B" w:rsidRPr="00D81B45">
        <w:rPr>
          <w:sz w:val="20"/>
          <w:szCs w:val="20"/>
        </w:rPr>
        <w:t xml:space="preserve"> (ноль целых пять десятых процента) </w:t>
      </w:r>
      <w:r w:rsidR="00D75B07" w:rsidRPr="00D81B45">
        <w:rPr>
          <w:sz w:val="20"/>
          <w:szCs w:val="20"/>
        </w:rPr>
        <w:t>от цены услуг за каждый день просрочки</w:t>
      </w:r>
      <w:r w:rsidR="00BF509B" w:rsidRPr="00D81B45">
        <w:rPr>
          <w:sz w:val="20"/>
          <w:szCs w:val="20"/>
        </w:rPr>
        <w:t xml:space="preserve">, но не более 10% (десяти процентов) от </w:t>
      </w:r>
      <w:r w:rsidRPr="00D81B45">
        <w:rPr>
          <w:sz w:val="20"/>
          <w:szCs w:val="20"/>
        </w:rPr>
        <w:t>цены</w:t>
      </w:r>
      <w:r w:rsidR="00BF509B" w:rsidRPr="00D81B45">
        <w:rPr>
          <w:sz w:val="20"/>
          <w:szCs w:val="20"/>
        </w:rPr>
        <w:t xml:space="preserve"> </w:t>
      </w:r>
      <w:r w:rsidRPr="00D81B45">
        <w:rPr>
          <w:sz w:val="20"/>
          <w:szCs w:val="20"/>
        </w:rPr>
        <w:t xml:space="preserve">услуги, </w:t>
      </w:r>
      <w:r w:rsidR="00BF509B" w:rsidRPr="00D81B45">
        <w:rPr>
          <w:sz w:val="20"/>
          <w:szCs w:val="20"/>
        </w:rPr>
        <w:t>не оказанной в срок.</w:t>
      </w:r>
      <w:bookmarkEnd w:id="25"/>
    </w:p>
    <w:p w:rsidR="00BE4D5A" w:rsidRPr="00D81B45" w:rsidRDefault="00BE4D5A" w:rsidP="00BE4D5A">
      <w:pPr>
        <w:pStyle w:val="2"/>
        <w:rPr>
          <w:sz w:val="20"/>
          <w:szCs w:val="20"/>
        </w:rPr>
      </w:pPr>
      <w:bookmarkStart w:id="26" w:name="_ref_17491890"/>
      <w:r w:rsidRPr="00D81B45">
        <w:rPr>
          <w:sz w:val="20"/>
          <w:szCs w:val="20"/>
        </w:rPr>
        <w:t xml:space="preserve">В случае нарушения срока </w:t>
      </w:r>
      <w:r w:rsidR="00DC17DC" w:rsidRPr="00D81B45">
        <w:rPr>
          <w:sz w:val="20"/>
          <w:szCs w:val="20"/>
        </w:rPr>
        <w:t>оплаты</w:t>
      </w:r>
      <w:r w:rsidRPr="00D81B45">
        <w:rPr>
          <w:sz w:val="20"/>
          <w:szCs w:val="20"/>
        </w:rPr>
        <w:t xml:space="preserve"> услуг</w:t>
      </w:r>
      <w:r w:rsidR="00160ED2" w:rsidRPr="00D81B45">
        <w:rPr>
          <w:sz w:val="20"/>
          <w:szCs w:val="20"/>
        </w:rPr>
        <w:t>, а равно издержек,</w:t>
      </w:r>
      <w:r w:rsidRPr="00D81B45">
        <w:rPr>
          <w:sz w:val="20"/>
          <w:szCs w:val="20"/>
        </w:rPr>
        <w:t xml:space="preserve"> </w:t>
      </w:r>
      <w:r w:rsidR="00160ED2" w:rsidRPr="00D81B45">
        <w:rPr>
          <w:sz w:val="20"/>
          <w:szCs w:val="20"/>
        </w:rPr>
        <w:t xml:space="preserve">Исполнитель </w:t>
      </w:r>
      <w:r w:rsidRPr="00D81B45">
        <w:rPr>
          <w:sz w:val="20"/>
          <w:szCs w:val="20"/>
        </w:rPr>
        <w:t>вправе потребовать уплаты штрафной неустойки  в размере 0,5% (ноль ц</w:t>
      </w:r>
      <w:r w:rsidR="00DC17DC" w:rsidRPr="00D81B45">
        <w:rPr>
          <w:sz w:val="20"/>
          <w:szCs w:val="20"/>
        </w:rPr>
        <w:t>елых пять десятых процента) от несвоевременно оплаченной ц</w:t>
      </w:r>
      <w:r w:rsidRPr="00D81B45">
        <w:rPr>
          <w:sz w:val="20"/>
          <w:szCs w:val="20"/>
        </w:rPr>
        <w:t>ены услуг за каждый день просрочки, но не более 10% (десяти процентов) от цены услуги, не оказанной в срок.</w:t>
      </w:r>
    </w:p>
    <w:p w:rsidR="00FF5902" w:rsidRPr="00926358" w:rsidRDefault="00FF5902" w:rsidP="00FF5902">
      <w:pPr>
        <w:pStyle w:val="2"/>
        <w:rPr>
          <w:sz w:val="20"/>
        </w:rPr>
      </w:pPr>
      <w:bookmarkStart w:id="27" w:name="_ref_17491893"/>
      <w:bookmarkEnd w:id="26"/>
      <w:r w:rsidRPr="00926358">
        <w:rPr>
          <w:sz w:val="20"/>
        </w:rPr>
        <w:t xml:space="preserve">Заказчик вправе потребовать от Исполнителя возмещения убытков в полной сумме сверх штрафной неустойки. При этом сумма убытков рассчитывается с учетом ограничений, предусмотренных п.5.5 настоящего </w:t>
      </w:r>
      <w:r>
        <w:rPr>
          <w:sz w:val="20"/>
        </w:rPr>
        <w:t>д</w:t>
      </w:r>
      <w:r w:rsidRPr="00926358">
        <w:rPr>
          <w:sz w:val="20"/>
        </w:rPr>
        <w:t>оговора.</w:t>
      </w:r>
    </w:p>
    <w:p w:rsidR="00FF5902" w:rsidRPr="009C26D0" w:rsidRDefault="00FF5902" w:rsidP="00FF5902">
      <w:pPr>
        <w:pStyle w:val="2"/>
        <w:rPr>
          <w:sz w:val="20"/>
        </w:rPr>
      </w:pPr>
      <w:bookmarkStart w:id="28" w:name="_ref_17491898"/>
      <w:bookmarkStart w:id="29" w:name="_ref_17491899"/>
      <w:bookmarkEnd w:id="27"/>
      <w:r w:rsidRPr="009C26D0">
        <w:rPr>
          <w:sz w:val="20"/>
        </w:rPr>
        <w:t xml:space="preserve">Исполнитель вправе потребовать от Заказчика возмещения убытков в полной сумме сверх штрафной неустойки. При этом сумма убытков рассчитывается с учетом ограничений, </w:t>
      </w:r>
      <w:bookmarkEnd w:id="28"/>
      <w:r w:rsidRPr="009C26D0">
        <w:rPr>
          <w:sz w:val="20"/>
        </w:rPr>
        <w:t>предусмотренных п.5.5 настоящего договора.</w:t>
      </w:r>
    </w:p>
    <w:p w:rsidR="00FF5902" w:rsidRPr="00926358" w:rsidRDefault="00FF5902" w:rsidP="00FF5902">
      <w:pPr>
        <w:pStyle w:val="2"/>
        <w:rPr>
          <w:sz w:val="20"/>
          <w:szCs w:val="20"/>
        </w:rPr>
      </w:pPr>
      <w:bookmarkStart w:id="30" w:name="_ref_17491900"/>
      <w:bookmarkStart w:id="31" w:name="_ref_53978851"/>
      <w:bookmarkEnd w:id="29"/>
      <w:r w:rsidRPr="00926358">
        <w:rPr>
          <w:sz w:val="20"/>
          <w:szCs w:val="20"/>
        </w:rPr>
        <w:t>В случае нарушения любой из сторон обязательств по Договору лицо, право которого нарушено, вправе требовать возмещения убытков только в форме реального ущерба. Упущенная выгода возмещению не подлежит.</w:t>
      </w:r>
      <w:bookmarkEnd w:id="30"/>
    </w:p>
    <w:p w:rsidR="00D75B07" w:rsidRPr="00D81B45" w:rsidRDefault="00D75B07">
      <w:pPr>
        <w:pStyle w:val="2"/>
        <w:rPr>
          <w:sz w:val="20"/>
          <w:szCs w:val="20"/>
        </w:rPr>
      </w:pPr>
      <w:r w:rsidRPr="00D81B45">
        <w:rPr>
          <w:sz w:val="20"/>
          <w:szCs w:val="20"/>
        </w:rPr>
        <w:t>Проценты за неправомерное пользование чужими денежными средствами</w:t>
      </w:r>
      <w:bookmarkEnd w:id="31"/>
    </w:p>
    <w:p w:rsidR="00FF5902" w:rsidRPr="00926358" w:rsidRDefault="00FF5902" w:rsidP="00FF5902">
      <w:pPr>
        <w:pStyle w:val="3"/>
        <w:rPr>
          <w:sz w:val="20"/>
          <w:szCs w:val="20"/>
        </w:rPr>
      </w:pPr>
      <w:bookmarkStart w:id="32" w:name="_ref_53978852"/>
      <w:bookmarkStart w:id="33" w:name="_ref_53978853"/>
      <w:r w:rsidRPr="00926358">
        <w:rPr>
          <w:sz w:val="20"/>
          <w:szCs w:val="20"/>
        </w:rPr>
        <w:t>В случаях неправомерного удержания любой из сторон настоящего договора денежных средств, уклонения от их возврата, иной просрочки в уплате подлежат уплате проценты на сумму долга (ст. 395 ГК РФ).</w:t>
      </w:r>
      <w:bookmarkEnd w:id="32"/>
    </w:p>
    <w:p w:rsidR="00D75B07" w:rsidRPr="00D81B45" w:rsidRDefault="00D75B07" w:rsidP="002B0E00">
      <w:pPr>
        <w:pStyle w:val="3"/>
        <w:rPr>
          <w:sz w:val="20"/>
          <w:szCs w:val="20"/>
        </w:rPr>
      </w:pPr>
      <w:r w:rsidRPr="00D81B45">
        <w:rPr>
          <w:sz w:val="20"/>
          <w:szCs w:val="20"/>
        </w:rPr>
        <w:t>Проценты за неправомерное пользование чужими денежными средствами, предусмотренные ст. 395 ГК РФ, взимаются по день уплаты суммы этих средств, если законом, иными правовыми актами не установлен более короткий срок для начисления процентов.</w:t>
      </w:r>
      <w:bookmarkEnd w:id="33"/>
    </w:p>
    <w:p w:rsidR="002B0E00" w:rsidRPr="00D81B45" w:rsidRDefault="002B0E00" w:rsidP="002B0E00">
      <w:pPr>
        <w:pStyle w:val="ab"/>
        <w:numPr>
          <w:ilvl w:val="0"/>
          <w:numId w:val="11"/>
        </w:numPr>
        <w:ind w:left="0" w:firstLine="482"/>
        <w:rPr>
          <w:vanish/>
          <w:sz w:val="20"/>
          <w:szCs w:val="20"/>
        </w:rPr>
      </w:pPr>
    </w:p>
    <w:p w:rsidR="002B0E00" w:rsidRPr="00D81B45" w:rsidRDefault="002B0E00" w:rsidP="002B0E00">
      <w:pPr>
        <w:pStyle w:val="ab"/>
        <w:numPr>
          <w:ilvl w:val="0"/>
          <w:numId w:val="11"/>
        </w:numPr>
        <w:ind w:left="0" w:firstLine="482"/>
        <w:rPr>
          <w:vanish/>
          <w:sz w:val="20"/>
          <w:szCs w:val="20"/>
        </w:rPr>
      </w:pPr>
    </w:p>
    <w:p w:rsidR="002B0E00" w:rsidRPr="00D81B45" w:rsidRDefault="002B0E00" w:rsidP="002B0E00">
      <w:pPr>
        <w:pStyle w:val="ab"/>
        <w:numPr>
          <w:ilvl w:val="0"/>
          <w:numId w:val="11"/>
        </w:numPr>
        <w:ind w:left="0" w:firstLine="482"/>
        <w:rPr>
          <w:vanish/>
          <w:sz w:val="20"/>
          <w:szCs w:val="20"/>
        </w:rPr>
      </w:pPr>
    </w:p>
    <w:p w:rsidR="002B0E00" w:rsidRPr="00D81B45" w:rsidRDefault="002B0E00" w:rsidP="002B0E00">
      <w:pPr>
        <w:pStyle w:val="ab"/>
        <w:numPr>
          <w:ilvl w:val="0"/>
          <w:numId w:val="11"/>
        </w:numPr>
        <w:ind w:left="0" w:firstLine="482"/>
        <w:rPr>
          <w:vanish/>
          <w:sz w:val="20"/>
          <w:szCs w:val="20"/>
        </w:rPr>
      </w:pPr>
    </w:p>
    <w:p w:rsidR="002B0E00" w:rsidRPr="00D81B45" w:rsidRDefault="002B0E00" w:rsidP="002B0E00">
      <w:pPr>
        <w:pStyle w:val="ab"/>
        <w:numPr>
          <w:ilvl w:val="0"/>
          <w:numId w:val="11"/>
        </w:numPr>
        <w:ind w:left="0" w:firstLine="482"/>
        <w:rPr>
          <w:vanish/>
          <w:sz w:val="20"/>
          <w:szCs w:val="20"/>
        </w:rPr>
      </w:pPr>
    </w:p>
    <w:p w:rsidR="002B0E00" w:rsidRPr="00D81B45" w:rsidRDefault="002B0E00" w:rsidP="002B0E00">
      <w:pPr>
        <w:pStyle w:val="ab"/>
        <w:numPr>
          <w:ilvl w:val="1"/>
          <w:numId w:val="11"/>
        </w:numPr>
        <w:ind w:left="0" w:firstLine="482"/>
        <w:rPr>
          <w:vanish/>
          <w:sz w:val="20"/>
          <w:szCs w:val="20"/>
        </w:rPr>
      </w:pPr>
    </w:p>
    <w:p w:rsidR="002B0E00" w:rsidRPr="00D81B45" w:rsidRDefault="002B0E00" w:rsidP="002B0E00">
      <w:pPr>
        <w:pStyle w:val="ab"/>
        <w:numPr>
          <w:ilvl w:val="1"/>
          <w:numId w:val="11"/>
        </w:numPr>
        <w:ind w:left="0" w:firstLine="482"/>
        <w:rPr>
          <w:vanish/>
          <w:sz w:val="20"/>
          <w:szCs w:val="20"/>
        </w:rPr>
      </w:pPr>
    </w:p>
    <w:p w:rsidR="002B0E00" w:rsidRPr="00D81B45" w:rsidRDefault="002B0E00" w:rsidP="002B0E00">
      <w:pPr>
        <w:pStyle w:val="ab"/>
        <w:numPr>
          <w:ilvl w:val="1"/>
          <w:numId w:val="11"/>
        </w:numPr>
        <w:ind w:left="0" w:firstLine="482"/>
        <w:rPr>
          <w:vanish/>
          <w:sz w:val="20"/>
          <w:szCs w:val="20"/>
        </w:rPr>
      </w:pPr>
    </w:p>
    <w:p w:rsidR="002B0E00" w:rsidRPr="00D81B45" w:rsidRDefault="002B0E00" w:rsidP="002B0E00">
      <w:pPr>
        <w:pStyle w:val="ab"/>
        <w:numPr>
          <w:ilvl w:val="1"/>
          <w:numId w:val="11"/>
        </w:numPr>
        <w:ind w:left="0" w:firstLine="482"/>
        <w:rPr>
          <w:vanish/>
          <w:sz w:val="20"/>
          <w:szCs w:val="20"/>
        </w:rPr>
      </w:pPr>
    </w:p>
    <w:p w:rsidR="002B0E00" w:rsidRPr="00D81B45" w:rsidRDefault="002B0E00" w:rsidP="002B0E00">
      <w:pPr>
        <w:pStyle w:val="ab"/>
        <w:numPr>
          <w:ilvl w:val="1"/>
          <w:numId w:val="11"/>
        </w:numPr>
        <w:ind w:left="0" w:firstLine="482"/>
        <w:rPr>
          <w:vanish/>
          <w:sz w:val="20"/>
          <w:szCs w:val="20"/>
        </w:rPr>
      </w:pPr>
    </w:p>
    <w:p w:rsidR="002B0E00" w:rsidRPr="00D81B45" w:rsidRDefault="002B0E00" w:rsidP="002B0E00">
      <w:pPr>
        <w:pStyle w:val="ab"/>
        <w:numPr>
          <w:ilvl w:val="1"/>
          <w:numId w:val="11"/>
        </w:numPr>
        <w:ind w:left="0" w:firstLine="482"/>
        <w:rPr>
          <w:vanish/>
          <w:sz w:val="20"/>
          <w:szCs w:val="20"/>
        </w:rPr>
      </w:pPr>
    </w:p>
    <w:p w:rsidR="002B0E00" w:rsidRPr="00D81B45" w:rsidRDefault="002B0E00" w:rsidP="002B0E00">
      <w:pPr>
        <w:pStyle w:val="ab"/>
        <w:numPr>
          <w:ilvl w:val="1"/>
          <w:numId w:val="11"/>
        </w:numPr>
        <w:ind w:left="0" w:firstLine="482"/>
        <w:rPr>
          <w:vanish/>
          <w:sz w:val="20"/>
          <w:szCs w:val="20"/>
        </w:rPr>
      </w:pPr>
    </w:p>
    <w:p w:rsidR="002B0E00" w:rsidRPr="00D81B45" w:rsidRDefault="002B0E00" w:rsidP="002B0E00">
      <w:pPr>
        <w:pStyle w:val="ab"/>
        <w:numPr>
          <w:ilvl w:val="1"/>
          <w:numId w:val="11"/>
        </w:numPr>
        <w:ind w:left="0" w:firstLine="482"/>
        <w:rPr>
          <w:vanish/>
          <w:sz w:val="20"/>
          <w:szCs w:val="20"/>
        </w:rPr>
      </w:pPr>
    </w:p>
    <w:p w:rsidR="002B0E00" w:rsidRPr="00D81B45" w:rsidRDefault="002B0E00" w:rsidP="002B0E00">
      <w:pPr>
        <w:pStyle w:val="ab"/>
        <w:numPr>
          <w:ilvl w:val="2"/>
          <w:numId w:val="11"/>
        </w:numPr>
        <w:ind w:left="0" w:firstLine="482"/>
        <w:rPr>
          <w:vanish/>
          <w:sz w:val="20"/>
          <w:szCs w:val="20"/>
        </w:rPr>
      </w:pPr>
    </w:p>
    <w:p w:rsidR="002B0E00" w:rsidRPr="00D81B45" w:rsidRDefault="002B0E00" w:rsidP="002B0E00">
      <w:pPr>
        <w:pStyle w:val="ab"/>
        <w:numPr>
          <w:ilvl w:val="2"/>
          <w:numId w:val="11"/>
        </w:numPr>
        <w:ind w:left="0" w:firstLine="482"/>
        <w:rPr>
          <w:vanish/>
          <w:sz w:val="20"/>
          <w:szCs w:val="20"/>
        </w:rPr>
      </w:pPr>
    </w:p>
    <w:p w:rsidR="00D75B07" w:rsidRPr="00D81B45" w:rsidRDefault="00D75B07">
      <w:pPr>
        <w:pStyle w:val="1"/>
        <w:rPr>
          <w:sz w:val="20"/>
          <w:szCs w:val="20"/>
        </w:rPr>
      </w:pPr>
      <w:bookmarkStart w:id="34" w:name="_ref_17768679"/>
      <w:r w:rsidRPr="00D81B45">
        <w:rPr>
          <w:sz w:val="20"/>
          <w:szCs w:val="20"/>
        </w:rPr>
        <w:t>Изменение и расторжение договора</w:t>
      </w:r>
      <w:bookmarkEnd w:id="34"/>
    </w:p>
    <w:p w:rsidR="00D75B07" w:rsidRPr="00D81B45" w:rsidRDefault="00D75B07" w:rsidP="004D1CF2">
      <w:pPr>
        <w:pStyle w:val="2"/>
        <w:rPr>
          <w:sz w:val="20"/>
          <w:szCs w:val="20"/>
        </w:rPr>
      </w:pPr>
      <w:bookmarkStart w:id="35" w:name="_ref_17773741"/>
      <w:r w:rsidRPr="00D81B45">
        <w:rPr>
          <w:sz w:val="20"/>
          <w:szCs w:val="20"/>
        </w:rPr>
        <w:t>Договор может быть изменен или расторгнут по соглашению сторон.</w:t>
      </w:r>
      <w:bookmarkEnd w:id="35"/>
    </w:p>
    <w:p w:rsidR="00D75B07" w:rsidRPr="00D81B45" w:rsidRDefault="00D75B07" w:rsidP="004D1CF2">
      <w:pPr>
        <w:pStyle w:val="2"/>
        <w:rPr>
          <w:sz w:val="20"/>
          <w:szCs w:val="20"/>
        </w:rPr>
      </w:pPr>
      <w:bookmarkStart w:id="36" w:name="_ref_17773742"/>
      <w:r w:rsidRPr="00D81B45">
        <w:rPr>
          <w:sz w:val="20"/>
          <w:szCs w:val="20"/>
        </w:rPr>
        <w:t>По требованию одной из сторон Договор может быть изменен или расторгнут по решению суда только в следующих случаях:</w:t>
      </w:r>
      <w:bookmarkEnd w:id="36"/>
    </w:p>
    <w:p w:rsidR="00D75B07" w:rsidRPr="00D81B45" w:rsidRDefault="00D75B07" w:rsidP="004D1CF2">
      <w:pPr>
        <w:rPr>
          <w:sz w:val="20"/>
          <w:szCs w:val="20"/>
        </w:rPr>
      </w:pPr>
      <w:r w:rsidRPr="00D81B45">
        <w:rPr>
          <w:sz w:val="20"/>
          <w:szCs w:val="20"/>
        </w:rPr>
        <w:t>1) при существенном нарушении Договора другой стороной;</w:t>
      </w:r>
    </w:p>
    <w:p w:rsidR="00D75B07" w:rsidRPr="00D81B45" w:rsidRDefault="00D75B07" w:rsidP="004D1CF2">
      <w:pPr>
        <w:rPr>
          <w:sz w:val="20"/>
          <w:szCs w:val="20"/>
        </w:rPr>
      </w:pPr>
      <w:r w:rsidRPr="00D81B45">
        <w:rPr>
          <w:sz w:val="20"/>
          <w:szCs w:val="20"/>
        </w:rPr>
        <w:t>2) в иных случаях, предусмотренных Гражданским кодексом РФ или другими законами.</w:t>
      </w:r>
    </w:p>
    <w:p w:rsidR="00D75B07" w:rsidRPr="00D81B45" w:rsidRDefault="00D75B07" w:rsidP="004D1CF2">
      <w:pPr>
        <w:rPr>
          <w:sz w:val="20"/>
          <w:szCs w:val="20"/>
        </w:rPr>
      </w:pPr>
      <w:r w:rsidRPr="00D81B45">
        <w:rPr>
          <w:sz w:val="20"/>
          <w:szCs w:val="20"/>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DC17DC" w:rsidRPr="00D81B45" w:rsidRDefault="00DC17DC" w:rsidP="004D1CF2">
      <w:pPr>
        <w:pStyle w:val="2"/>
        <w:rPr>
          <w:sz w:val="20"/>
          <w:szCs w:val="20"/>
        </w:rPr>
      </w:pPr>
      <w:bookmarkStart w:id="37" w:name="_ref_17773751"/>
      <w:r w:rsidRPr="00D81B45">
        <w:rPr>
          <w:sz w:val="20"/>
          <w:szCs w:val="20"/>
        </w:rPr>
        <w:t xml:space="preserve">Заказчик вправе в любое время в одностороннем порядке отказаться от исполнения Договора, при этом у него возникает обязанность полностью возместить </w:t>
      </w:r>
      <w:r w:rsidR="00FF5902">
        <w:rPr>
          <w:sz w:val="20"/>
          <w:szCs w:val="20"/>
        </w:rPr>
        <w:t>реальный ущерб</w:t>
      </w:r>
      <w:r w:rsidRPr="00D81B45">
        <w:rPr>
          <w:sz w:val="20"/>
          <w:szCs w:val="20"/>
        </w:rPr>
        <w:t xml:space="preserve"> Исполнителя.</w:t>
      </w:r>
    </w:p>
    <w:p w:rsidR="00DC17DC" w:rsidRPr="00D81B45" w:rsidRDefault="00DC17DC" w:rsidP="004D1CF2">
      <w:pPr>
        <w:pStyle w:val="ab"/>
        <w:numPr>
          <w:ilvl w:val="0"/>
          <w:numId w:val="18"/>
        </w:numPr>
        <w:ind w:left="0" w:firstLine="482"/>
        <w:jc w:val="both"/>
        <w:rPr>
          <w:vanish/>
          <w:sz w:val="20"/>
          <w:szCs w:val="20"/>
        </w:rPr>
      </w:pPr>
    </w:p>
    <w:p w:rsidR="00DC17DC" w:rsidRPr="00D81B45" w:rsidRDefault="00DC17DC" w:rsidP="004D1CF2">
      <w:pPr>
        <w:pStyle w:val="ab"/>
        <w:numPr>
          <w:ilvl w:val="0"/>
          <w:numId w:val="18"/>
        </w:numPr>
        <w:ind w:left="0" w:firstLine="482"/>
        <w:jc w:val="both"/>
        <w:rPr>
          <w:vanish/>
          <w:sz w:val="20"/>
          <w:szCs w:val="20"/>
        </w:rPr>
      </w:pPr>
    </w:p>
    <w:p w:rsidR="00DC17DC" w:rsidRPr="00D81B45" w:rsidRDefault="00DC17DC" w:rsidP="004D1CF2">
      <w:pPr>
        <w:pStyle w:val="ab"/>
        <w:numPr>
          <w:ilvl w:val="0"/>
          <w:numId w:val="18"/>
        </w:numPr>
        <w:ind w:left="0" w:firstLine="482"/>
        <w:jc w:val="both"/>
        <w:rPr>
          <w:vanish/>
          <w:sz w:val="20"/>
          <w:szCs w:val="20"/>
        </w:rPr>
      </w:pPr>
    </w:p>
    <w:p w:rsidR="00DC17DC" w:rsidRPr="00D81B45" w:rsidRDefault="00DC17DC" w:rsidP="004D1CF2">
      <w:pPr>
        <w:pStyle w:val="ab"/>
        <w:numPr>
          <w:ilvl w:val="0"/>
          <w:numId w:val="18"/>
        </w:numPr>
        <w:ind w:left="0" w:firstLine="482"/>
        <w:jc w:val="both"/>
        <w:rPr>
          <w:vanish/>
          <w:sz w:val="20"/>
          <w:szCs w:val="20"/>
        </w:rPr>
      </w:pPr>
    </w:p>
    <w:p w:rsidR="00DC17DC" w:rsidRPr="00D81B45" w:rsidRDefault="00DC17DC" w:rsidP="004D1CF2">
      <w:pPr>
        <w:pStyle w:val="ab"/>
        <w:numPr>
          <w:ilvl w:val="0"/>
          <w:numId w:val="18"/>
        </w:numPr>
        <w:ind w:left="0" w:firstLine="482"/>
        <w:jc w:val="both"/>
        <w:rPr>
          <w:vanish/>
          <w:sz w:val="20"/>
          <w:szCs w:val="20"/>
        </w:rPr>
      </w:pPr>
    </w:p>
    <w:p w:rsidR="00DC17DC" w:rsidRPr="00D81B45" w:rsidRDefault="00DC17DC" w:rsidP="004D1CF2">
      <w:pPr>
        <w:pStyle w:val="ab"/>
        <w:numPr>
          <w:ilvl w:val="0"/>
          <w:numId w:val="18"/>
        </w:numPr>
        <w:ind w:left="0" w:firstLine="482"/>
        <w:jc w:val="both"/>
        <w:rPr>
          <w:vanish/>
          <w:sz w:val="20"/>
          <w:szCs w:val="20"/>
        </w:rPr>
      </w:pPr>
    </w:p>
    <w:p w:rsidR="00DC17DC" w:rsidRPr="00D81B45" w:rsidRDefault="00DC17DC" w:rsidP="004D1CF2">
      <w:pPr>
        <w:pStyle w:val="ab"/>
        <w:numPr>
          <w:ilvl w:val="1"/>
          <w:numId w:val="18"/>
        </w:numPr>
        <w:ind w:left="0" w:firstLine="482"/>
        <w:jc w:val="both"/>
        <w:rPr>
          <w:vanish/>
          <w:sz w:val="20"/>
          <w:szCs w:val="20"/>
        </w:rPr>
      </w:pPr>
    </w:p>
    <w:p w:rsidR="00DC17DC" w:rsidRPr="00D81B45" w:rsidRDefault="00DC17DC" w:rsidP="004D1CF2">
      <w:pPr>
        <w:pStyle w:val="ab"/>
        <w:numPr>
          <w:ilvl w:val="1"/>
          <w:numId w:val="18"/>
        </w:numPr>
        <w:ind w:left="0" w:firstLine="482"/>
        <w:jc w:val="both"/>
        <w:rPr>
          <w:vanish/>
          <w:sz w:val="20"/>
          <w:szCs w:val="20"/>
        </w:rPr>
      </w:pPr>
    </w:p>
    <w:p w:rsidR="00DC17DC" w:rsidRPr="00D81B45" w:rsidRDefault="00DC17DC" w:rsidP="004D1CF2">
      <w:pPr>
        <w:pStyle w:val="ab"/>
        <w:numPr>
          <w:ilvl w:val="1"/>
          <w:numId w:val="18"/>
        </w:numPr>
        <w:ind w:left="0" w:firstLine="482"/>
        <w:jc w:val="both"/>
        <w:rPr>
          <w:vanish/>
          <w:sz w:val="20"/>
          <w:szCs w:val="20"/>
        </w:rPr>
      </w:pPr>
    </w:p>
    <w:p w:rsidR="00A50055" w:rsidRPr="00D81B45" w:rsidRDefault="00A50055" w:rsidP="004D1CF2">
      <w:pPr>
        <w:pStyle w:val="ab"/>
        <w:numPr>
          <w:ilvl w:val="1"/>
          <w:numId w:val="18"/>
        </w:numPr>
        <w:ind w:left="0" w:firstLine="482"/>
        <w:jc w:val="both"/>
        <w:rPr>
          <w:sz w:val="20"/>
          <w:szCs w:val="20"/>
        </w:rPr>
      </w:pPr>
      <w:r w:rsidRPr="00D81B45">
        <w:rPr>
          <w:sz w:val="20"/>
          <w:szCs w:val="20"/>
        </w:rPr>
        <w:t>Исполнитель вправе</w:t>
      </w:r>
      <w:r w:rsidR="00FE144B" w:rsidRPr="00D81B45">
        <w:rPr>
          <w:sz w:val="20"/>
          <w:szCs w:val="20"/>
        </w:rPr>
        <w:t xml:space="preserve"> в одностороннем внесудебном порядке </w:t>
      </w:r>
      <w:r w:rsidRPr="00D81B45">
        <w:rPr>
          <w:sz w:val="20"/>
          <w:szCs w:val="20"/>
        </w:rPr>
        <w:t>отказаться от исполнения договора в случае наступления любого из обстоятельств:</w:t>
      </w:r>
    </w:p>
    <w:p w:rsidR="00A50055" w:rsidRPr="00D81B45" w:rsidRDefault="00A50055" w:rsidP="004D1CF2">
      <w:pPr>
        <w:pStyle w:val="ab"/>
        <w:numPr>
          <w:ilvl w:val="2"/>
          <w:numId w:val="11"/>
        </w:numPr>
        <w:ind w:left="0" w:firstLine="482"/>
        <w:jc w:val="both"/>
        <w:rPr>
          <w:sz w:val="20"/>
          <w:szCs w:val="20"/>
        </w:rPr>
      </w:pPr>
      <w:r w:rsidRPr="00D81B45">
        <w:rPr>
          <w:sz w:val="20"/>
          <w:szCs w:val="20"/>
        </w:rPr>
        <w:t>невнесения Заказчиком</w:t>
      </w:r>
      <w:r w:rsidR="003E0389" w:rsidRPr="00D81B45">
        <w:rPr>
          <w:sz w:val="20"/>
          <w:szCs w:val="20"/>
        </w:rPr>
        <w:t xml:space="preserve"> предварительной оплаты услуг</w:t>
      </w:r>
      <w:r w:rsidRPr="00D81B45">
        <w:rPr>
          <w:sz w:val="20"/>
          <w:szCs w:val="20"/>
        </w:rPr>
        <w:t xml:space="preserve"> в течение 20 (двадцати) рабочих дней с момента подписания сторонами </w:t>
      </w:r>
      <w:r w:rsidR="002A7F6D">
        <w:rPr>
          <w:sz w:val="20"/>
          <w:szCs w:val="20"/>
        </w:rPr>
        <w:t>Заявки</w:t>
      </w:r>
      <w:r w:rsidRPr="00D81B45">
        <w:rPr>
          <w:sz w:val="20"/>
          <w:szCs w:val="20"/>
        </w:rPr>
        <w:t>;</w:t>
      </w:r>
    </w:p>
    <w:p w:rsidR="00FF5902" w:rsidRDefault="00A50055" w:rsidP="00FF5902">
      <w:pPr>
        <w:pStyle w:val="ab"/>
        <w:numPr>
          <w:ilvl w:val="2"/>
          <w:numId w:val="11"/>
        </w:numPr>
        <w:ind w:left="0" w:firstLine="482"/>
        <w:jc w:val="both"/>
        <w:rPr>
          <w:sz w:val="20"/>
          <w:szCs w:val="20"/>
        </w:rPr>
      </w:pPr>
      <w:r w:rsidRPr="00D81B45">
        <w:rPr>
          <w:sz w:val="20"/>
          <w:szCs w:val="20"/>
        </w:rPr>
        <w:t>непередаче Заказчиком в срок о</w:t>
      </w:r>
      <w:r w:rsidR="00FF5902">
        <w:rPr>
          <w:sz w:val="20"/>
          <w:szCs w:val="20"/>
        </w:rPr>
        <w:t>бразов для проведения испытаний.</w:t>
      </w:r>
    </w:p>
    <w:p w:rsidR="00A50055" w:rsidRPr="00FF5902" w:rsidRDefault="00A50055" w:rsidP="00FF5902">
      <w:pPr>
        <w:pStyle w:val="ab"/>
        <w:numPr>
          <w:ilvl w:val="1"/>
          <w:numId w:val="18"/>
        </w:numPr>
        <w:ind w:left="0" w:firstLine="426"/>
        <w:rPr>
          <w:sz w:val="20"/>
          <w:szCs w:val="20"/>
        </w:rPr>
      </w:pPr>
      <w:r w:rsidRPr="00FF5902">
        <w:rPr>
          <w:sz w:val="20"/>
          <w:szCs w:val="20"/>
        </w:rPr>
        <w:t>При одностороннем отказе стороны от исполнения Договора он будет считаться расторгнутым по истечении 3 (трех) рабочих дней после получения другой стороной уведомления о таком отказе.</w:t>
      </w:r>
    </w:p>
    <w:p w:rsidR="00D75B07" w:rsidRPr="00D81B45" w:rsidRDefault="00D75B07">
      <w:pPr>
        <w:pStyle w:val="1"/>
        <w:rPr>
          <w:sz w:val="20"/>
          <w:szCs w:val="20"/>
        </w:rPr>
      </w:pPr>
      <w:bookmarkStart w:id="38" w:name="_ref_17936647"/>
      <w:bookmarkEnd w:id="37"/>
      <w:r w:rsidRPr="00D81B45">
        <w:rPr>
          <w:sz w:val="20"/>
          <w:szCs w:val="20"/>
        </w:rPr>
        <w:t>Разрешение споров</w:t>
      </w:r>
      <w:bookmarkEnd w:id="38"/>
    </w:p>
    <w:p w:rsidR="00D75B07" w:rsidRPr="00D81B45" w:rsidRDefault="00D75B07">
      <w:pPr>
        <w:pStyle w:val="2"/>
        <w:rPr>
          <w:sz w:val="20"/>
          <w:szCs w:val="20"/>
        </w:rPr>
      </w:pPr>
      <w:bookmarkStart w:id="39" w:name="_ref_17936648"/>
      <w:r w:rsidRPr="00D81B45">
        <w:rPr>
          <w:sz w:val="20"/>
          <w:szCs w:val="20"/>
        </w:rPr>
        <w:t>Досудебный (претензионный) порядок разрешения споров</w:t>
      </w:r>
      <w:bookmarkEnd w:id="39"/>
    </w:p>
    <w:p w:rsidR="00D75B07" w:rsidRPr="00D81B45" w:rsidRDefault="00D75B07">
      <w:pPr>
        <w:pStyle w:val="3"/>
        <w:rPr>
          <w:sz w:val="20"/>
          <w:szCs w:val="20"/>
        </w:rPr>
      </w:pPr>
      <w:bookmarkStart w:id="40" w:name="_ref_17936649"/>
      <w:r w:rsidRPr="00D81B45">
        <w:rPr>
          <w:sz w:val="20"/>
          <w:szCs w:val="20"/>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rsidR="00D75B07" w:rsidRPr="00D81B45" w:rsidRDefault="00D75B07">
      <w:pPr>
        <w:pStyle w:val="3"/>
        <w:rPr>
          <w:sz w:val="20"/>
          <w:szCs w:val="20"/>
        </w:rPr>
      </w:pPr>
      <w:bookmarkStart w:id="41" w:name="_ref_17936650"/>
      <w:r w:rsidRPr="00D81B45">
        <w:rPr>
          <w:sz w:val="20"/>
          <w:szCs w:val="20"/>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rsidR="00D75B07" w:rsidRPr="00D81B45" w:rsidRDefault="00D75B07">
      <w:pPr>
        <w:pStyle w:val="3"/>
        <w:rPr>
          <w:sz w:val="20"/>
          <w:szCs w:val="20"/>
        </w:rPr>
      </w:pPr>
      <w:bookmarkStart w:id="42" w:name="_ref_17936651"/>
      <w:r w:rsidRPr="00D81B45">
        <w:rPr>
          <w:sz w:val="20"/>
          <w:szCs w:val="20"/>
        </w:rPr>
        <w:lastRenderedPageBreak/>
        <w:t xml:space="preserve">Сторона, которая получила претензию, обязана ее рассмотреть и направить письменный мотивированный ответ другой стороне в течение </w:t>
      </w:r>
      <w:r w:rsidR="00DD2E44" w:rsidRPr="00D81B45">
        <w:rPr>
          <w:sz w:val="20"/>
          <w:szCs w:val="20"/>
        </w:rPr>
        <w:t>1</w:t>
      </w:r>
      <w:r w:rsidR="00FE144B" w:rsidRPr="00D81B45">
        <w:rPr>
          <w:sz w:val="20"/>
          <w:szCs w:val="20"/>
        </w:rPr>
        <w:t>0</w:t>
      </w:r>
      <w:r w:rsidR="00DD2E44" w:rsidRPr="00D81B45">
        <w:rPr>
          <w:sz w:val="20"/>
          <w:szCs w:val="20"/>
        </w:rPr>
        <w:t xml:space="preserve"> (</w:t>
      </w:r>
      <w:r w:rsidR="00FE144B" w:rsidRPr="00D81B45">
        <w:rPr>
          <w:sz w:val="20"/>
          <w:szCs w:val="20"/>
        </w:rPr>
        <w:t>десяти</w:t>
      </w:r>
      <w:r w:rsidR="00DD2E44" w:rsidRPr="00D81B45">
        <w:rPr>
          <w:sz w:val="20"/>
          <w:szCs w:val="20"/>
        </w:rPr>
        <w:t>) рабочих дней</w:t>
      </w:r>
      <w:r w:rsidRPr="00D81B45">
        <w:rPr>
          <w:sz w:val="20"/>
          <w:szCs w:val="20"/>
        </w:rPr>
        <w:t xml:space="preserve"> с момента получения претензии.</w:t>
      </w:r>
      <w:bookmarkEnd w:id="42"/>
    </w:p>
    <w:p w:rsidR="00D75B07" w:rsidRPr="00D81B45" w:rsidRDefault="00D75B07">
      <w:pPr>
        <w:pStyle w:val="3"/>
        <w:rPr>
          <w:sz w:val="20"/>
          <w:szCs w:val="20"/>
        </w:rPr>
      </w:pPr>
      <w:bookmarkStart w:id="43" w:name="_ref_17936652"/>
      <w:r w:rsidRPr="00D81B45">
        <w:rPr>
          <w:sz w:val="20"/>
          <w:szCs w:val="20"/>
        </w:rPr>
        <w:t xml:space="preserve">Заинтересованная сторона вправе передать спор на рассмотрение суда по истечении </w:t>
      </w:r>
      <w:r w:rsidR="00DD2E44" w:rsidRPr="00D81B45">
        <w:rPr>
          <w:sz w:val="20"/>
          <w:szCs w:val="20"/>
        </w:rPr>
        <w:t>20 (двадцати) рабочих дней</w:t>
      </w:r>
      <w:r w:rsidRPr="00D81B45">
        <w:rPr>
          <w:sz w:val="20"/>
          <w:szCs w:val="20"/>
        </w:rPr>
        <w:t xml:space="preserve"> со дня направления претензии.</w:t>
      </w:r>
      <w:bookmarkEnd w:id="43"/>
    </w:p>
    <w:p w:rsidR="00D75B07" w:rsidRPr="00D81B45" w:rsidRDefault="00D75B07" w:rsidP="00F2139F">
      <w:pPr>
        <w:pStyle w:val="2"/>
        <w:rPr>
          <w:sz w:val="20"/>
          <w:szCs w:val="20"/>
        </w:rPr>
      </w:pPr>
      <w:bookmarkStart w:id="44" w:name="_ref_53518296"/>
      <w:r w:rsidRPr="00D81B45">
        <w:rPr>
          <w:sz w:val="20"/>
          <w:szCs w:val="20"/>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w:t>
      </w:r>
      <w:r w:rsidR="007D43E9" w:rsidRPr="00D81B45">
        <w:rPr>
          <w:sz w:val="20"/>
          <w:szCs w:val="20"/>
        </w:rPr>
        <w:t>А</w:t>
      </w:r>
      <w:r w:rsidRPr="00D81B45">
        <w:rPr>
          <w:sz w:val="20"/>
          <w:szCs w:val="20"/>
        </w:rPr>
        <w:t>рбитражном суде по месту нахождения </w:t>
      </w:r>
      <w:r w:rsidR="00DD2E44" w:rsidRPr="00D81B45">
        <w:rPr>
          <w:sz w:val="20"/>
          <w:szCs w:val="20"/>
        </w:rPr>
        <w:t xml:space="preserve">Исполнителя </w:t>
      </w:r>
      <w:r w:rsidR="00BF509B" w:rsidRPr="00D81B45">
        <w:rPr>
          <w:sz w:val="20"/>
          <w:szCs w:val="20"/>
        </w:rPr>
        <w:t>в соответствии с законодательством Российской Федерации</w:t>
      </w:r>
      <w:r w:rsidRPr="00D81B45">
        <w:rPr>
          <w:sz w:val="20"/>
          <w:szCs w:val="20"/>
        </w:rPr>
        <w:t>.</w:t>
      </w:r>
      <w:bookmarkEnd w:id="44"/>
    </w:p>
    <w:p w:rsidR="007D43E9" w:rsidRPr="00D81B45" w:rsidRDefault="007D43E9" w:rsidP="007D43E9">
      <w:pPr>
        <w:pStyle w:val="1"/>
        <w:ind w:firstLine="482"/>
        <w:rPr>
          <w:sz w:val="20"/>
          <w:szCs w:val="20"/>
        </w:rPr>
      </w:pPr>
      <w:bookmarkStart w:id="45" w:name="_ref_18114473"/>
      <w:r w:rsidRPr="00D81B45">
        <w:rPr>
          <w:sz w:val="20"/>
          <w:szCs w:val="20"/>
        </w:rPr>
        <w:t>Особые условия</w:t>
      </w:r>
    </w:p>
    <w:p w:rsidR="007D43E9" w:rsidRPr="00D81B45" w:rsidRDefault="007D43E9" w:rsidP="007D43E9">
      <w:pPr>
        <w:pStyle w:val="ab"/>
        <w:numPr>
          <w:ilvl w:val="0"/>
          <w:numId w:val="13"/>
        </w:numPr>
        <w:rPr>
          <w:vanish/>
          <w:sz w:val="20"/>
          <w:szCs w:val="20"/>
        </w:rPr>
      </w:pPr>
    </w:p>
    <w:p w:rsidR="007D43E9" w:rsidRPr="00D81B45" w:rsidRDefault="007D43E9" w:rsidP="007D43E9">
      <w:pPr>
        <w:pStyle w:val="ab"/>
        <w:numPr>
          <w:ilvl w:val="0"/>
          <w:numId w:val="13"/>
        </w:numPr>
        <w:rPr>
          <w:vanish/>
          <w:sz w:val="20"/>
          <w:szCs w:val="20"/>
        </w:rPr>
      </w:pPr>
    </w:p>
    <w:p w:rsidR="007D43E9" w:rsidRPr="00D81B45" w:rsidRDefault="007D43E9" w:rsidP="007D43E9">
      <w:pPr>
        <w:pStyle w:val="ab"/>
        <w:numPr>
          <w:ilvl w:val="0"/>
          <w:numId w:val="13"/>
        </w:numPr>
        <w:rPr>
          <w:vanish/>
          <w:sz w:val="20"/>
          <w:szCs w:val="20"/>
        </w:rPr>
      </w:pPr>
    </w:p>
    <w:p w:rsidR="007D43E9" w:rsidRPr="00D81B45" w:rsidRDefault="007D43E9" w:rsidP="007D43E9">
      <w:pPr>
        <w:pStyle w:val="ab"/>
        <w:numPr>
          <w:ilvl w:val="0"/>
          <w:numId w:val="13"/>
        </w:numPr>
        <w:rPr>
          <w:vanish/>
          <w:sz w:val="20"/>
          <w:szCs w:val="20"/>
        </w:rPr>
      </w:pPr>
    </w:p>
    <w:p w:rsidR="007D43E9" w:rsidRPr="00D81B45" w:rsidRDefault="007D43E9" w:rsidP="007D43E9">
      <w:pPr>
        <w:pStyle w:val="ab"/>
        <w:numPr>
          <w:ilvl w:val="0"/>
          <w:numId w:val="13"/>
        </w:numPr>
        <w:rPr>
          <w:vanish/>
          <w:sz w:val="20"/>
          <w:szCs w:val="20"/>
        </w:rPr>
      </w:pPr>
    </w:p>
    <w:p w:rsidR="007D43E9" w:rsidRPr="00D81B45" w:rsidRDefault="007D43E9" w:rsidP="007D43E9">
      <w:pPr>
        <w:pStyle w:val="ab"/>
        <w:numPr>
          <w:ilvl w:val="0"/>
          <w:numId w:val="13"/>
        </w:numPr>
        <w:rPr>
          <w:vanish/>
          <w:sz w:val="20"/>
          <w:szCs w:val="20"/>
        </w:rPr>
      </w:pPr>
    </w:p>
    <w:p w:rsidR="007D43E9" w:rsidRPr="00D81B45" w:rsidRDefault="007D43E9" w:rsidP="00F2139F">
      <w:pPr>
        <w:pStyle w:val="ab"/>
        <w:numPr>
          <w:ilvl w:val="1"/>
          <w:numId w:val="13"/>
        </w:numPr>
        <w:ind w:left="0" w:firstLine="482"/>
        <w:jc w:val="both"/>
        <w:rPr>
          <w:sz w:val="20"/>
          <w:szCs w:val="20"/>
        </w:rPr>
      </w:pPr>
      <w:r w:rsidRPr="00D81B45">
        <w:rPr>
          <w:sz w:val="20"/>
          <w:szCs w:val="20"/>
        </w:rPr>
        <w:t>Исключительное право на интеллектуальную собственность по предмету настоящего договора и использованию результатов услуги принадлежит совместно Заказчику и Исполнителю. Использование Исполнителем результатов услуги может осуществляться при подготовке научных, учебных, методических, справочных и информационных пособий, другой документации.</w:t>
      </w:r>
    </w:p>
    <w:p w:rsidR="00EE089D" w:rsidRPr="00D81B45" w:rsidRDefault="00EE089D" w:rsidP="00F2139F">
      <w:pPr>
        <w:pStyle w:val="ab"/>
        <w:numPr>
          <w:ilvl w:val="1"/>
          <w:numId w:val="13"/>
        </w:numPr>
        <w:ind w:left="0" w:firstLine="482"/>
        <w:jc w:val="both"/>
        <w:rPr>
          <w:sz w:val="20"/>
          <w:szCs w:val="20"/>
        </w:rPr>
      </w:pPr>
      <w:r w:rsidRPr="00D81B45">
        <w:rPr>
          <w:sz w:val="20"/>
          <w:szCs w:val="20"/>
        </w:rPr>
        <w:t>Предоставленная нормативная документация (копии технических условий, сертификатов соответствия, заключений или протоколов испытаний) на исследуемые образцы остаются Исполнителю.</w:t>
      </w:r>
    </w:p>
    <w:p w:rsidR="00F2139F" w:rsidRPr="00F2139F" w:rsidRDefault="00EE089D" w:rsidP="00F2139F">
      <w:pPr>
        <w:pStyle w:val="ab"/>
        <w:numPr>
          <w:ilvl w:val="1"/>
          <w:numId w:val="13"/>
        </w:numPr>
        <w:ind w:left="0" w:firstLine="482"/>
        <w:contextualSpacing w:val="0"/>
        <w:jc w:val="both"/>
        <w:rPr>
          <w:sz w:val="20"/>
          <w:szCs w:val="20"/>
        </w:rPr>
      </w:pPr>
      <w:r w:rsidRPr="00D81B45">
        <w:rPr>
          <w:sz w:val="20"/>
          <w:szCs w:val="20"/>
        </w:rPr>
        <w:t xml:space="preserve">Оставшаяся </w:t>
      </w:r>
      <w:r w:rsidRPr="00F2139F">
        <w:rPr>
          <w:rStyle w:val="12"/>
        </w:rPr>
        <w:t>после проведения</w:t>
      </w:r>
      <w:r w:rsidRPr="00D81B45">
        <w:rPr>
          <w:sz w:val="20"/>
          <w:szCs w:val="20"/>
        </w:rPr>
        <w:t xml:space="preserve"> испытаний документация может использоваться Исполнителем при организации выставок и других мероприятий, при подготовке научных, учебных, методических, справочных и информационных пособий, другой документации.</w:t>
      </w:r>
    </w:p>
    <w:p w:rsidR="00F2139F" w:rsidRPr="00F2139F" w:rsidRDefault="00F2139F" w:rsidP="00F2139F">
      <w:pPr>
        <w:pStyle w:val="10"/>
        <w:numPr>
          <w:ilvl w:val="0"/>
          <w:numId w:val="13"/>
        </w:numPr>
        <w:ind w:firstLine="482"/>
        <w:jc w:val="center"/>
        <w:rPr>
          <w:b/>
        </w:rPr>
      </w:pPr>
      <w:r w:rsidRPr="00F2139F">
        <w:rPr>
          <w:rFonts w:eastAsia="Calibri"/>
          <w:b/>
        </w:rPr>
        <w:t>Конфиденциальная информация и антикоррупционные условия</w:t>
      </w:r>
    </w:p>
    <w:p w:rsidR="00DD4E41" w:rsidRPr="00251BBA" w:rsidRDefault="00DD4E41" w:rsidP="00DD4E41">
      <w:pPr>
        <w:pStyle w:val="10"/>
      </w:pPr>
      <w:r w:rsidRPr="00251BBA">
        <w:t xml:space="preserve">Для целей Договора термин «Конфиденциальная информация» означает любую информацию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 </w:t>
      </w:r>
    </w:p>
    <w:p w:rsidR="00DD4E41" w:rsidRPr="00251BBA" w:rsidRDefault="00DD4E41" w:rsidP="00DD4E41">
      <w:pPr>
        <w:pStyle w:val="10"/>
      </w:pPr>
      <w:r w:rsidRPr="00251BBA">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w:t>
      </w:r>
    </w:p>
    <w:p w:rsidR="00DD4E41" w:rsidRPr="00251BBA" w:rsidRDefault="00DD4E41" w:rsidP="00DD4E41">
      <w:pPr>
        <w:pStyle w:val="10"/>
      </w:pPr>
      <w:r w:rsidRPr="00251BBA">
        <w:t>Стороны настоящим соглашаются, что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DD4E41" w:rsidRPr="00251BBA" w:rsidRDefault="00DD4E41" w:rsidP="00DD4E41">
      <w:pPr>
        <w:pStyle w:val="10"/>
      </w:pPr>
      <w:r w:rsidRPr="00251BBA">
        <w:t xml:space="preserve"> Соответствующая Сторона Договора несет ответственность за действия (бездействие) своих работников и иных лиц, получивших доступ к Конфиденциальной информации. </w:t>
      </w:r>
    </w:p>
    <w:p w:rsidR="00DD4E41" w:rsidRPr="00251BBA" w:rsidRDefault="00DD4E41" w:rsidP="00DD4E41">
      <w:pPr>
        <w:pStyle w:val="10"/>
      </w:pPr>
      <w:r w:rsidRPr="00251BBA">
        <w:t xml:space="preserve">Для целей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Для целей Договора к третьим лицам не относятся аффилированные со стороны договора лица. </w:t>
      </w:r>
    </w:p>
    <w:p w:rsidR="00DD4E41" w:rsidRPr="00251BBA" w:rsidRDefault="00DD4E41" w:rsidP="00DD4E41">
      <w:pPr>
        <w:pStyle w:val="10"/>
      </w:pPr>
      <w:r w:rsidRPr="00251BBA">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DD4E41" w:rsidRPr="00251BBA" w:rsidRDefault="00DD4E41" w:rsidP="00DD4E41">
      <w:pPr>
        <w:pStyle w:val="10"/>
      </w:pPr>
      <w:r w:rsidRPr="00251BBA">
        <w:lastRenderedPageBreak/>
        <w:t xml:space="preserve">Стороны дают безусловное согласие другу другу на обработку и хранение предоставленных в связи с исполнением Договора персональных данных физических лиц, состоящих со Стороной в каких-либо взаимоотношениях. </w:t>
      </w:r>
    </w:p>
    <w:p w:rsidR="00DD4E41" w:rsidRPr="00251BBA" w:rsidRDefault="00DD4E41" w:rsidP="00DD4E41">
      <w:pPr>
        <w:pStyle w:val="10"/>
      </w:pPr>
      <w:r w:rsidRPr="00251BBA">
        <w:t xml:space="preserve">Стороны подтверждают свою осведомленность о том, что оказание услуг по Договору не может быть осуществлено без предоставления контактной информации и данных, позволяющих идентифицировать другую Сторону. При предоставлении Стороной персональных данных иных лиц другая Сторона гарантирует, что согласие вышеуказанных лиц на предоставление их персональных данных получено, и несет ответственность в случае предъявления каких-либо претензий Стороне вследствие несоблюдения данного условия. </w:t>
      </w:r>
    </w:p>
    <w:p w:rsidR="00DD4E41" w:rsidRPr="00251BBA" w:rsidRDefault="00DD4E41" w:rsidP="00DD4E41">
      <w:pPr>
        <w:pStyle w:val="10"/>
      </w:pPr>
      <w:r w:rsidRPr="00251BBA">
        <w:t xml:space="preserve">Сторона обязуется осуществлять обработку полученных персональных данных в соответствии с Федеральным законом от 27 июля 2006 г. № 152-ФЗ "О персональных данных" в течение срока действия Договора, а также в течение 5 (пяти) лет с момента его прекращения. По истечении указанного срока персональные данные подлежат уничтожению. </w:t>
      </w:r>
    </w:p>
    <w:p w:rsidR="00F2139F" w:rsidRPr="00F2139F" w:rsidRDefault="00F2139F" w:rsidP="00F2139F">
      <w:pPr>
        <w:pStyle w:val="10"/>
        <w:ind w:firstLine="482"/>
      </w:pPr>
      <w:r w:rsidRPr="00F2139F">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2139F" w:rsidRPr="00F2139F" w:rsidRDefault="00F2139F" w:rsidP="00F2139F">
      <w:pPr>
        <w:pStyle w:val="10"/>
        <w:ind w:firstLine="482"/>
      </w:pPr>
      <w:r w:rsidRPr="00F2139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2139F" w:rsidRPr="00F2139F" w:rsidRDefault="00F2139F" w:rsidP="00F2139F">
      <w:pPr>
        <w:pStyle w:val="10"/>
        <w:ind w:firstLine="482"/>
      </w:pPr>
      <w:r w:rsidRPr="00F2139F">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F2139F" w:rsidRPr="00F2139F" w:rsidRDefault="00F2139F" w:rsidP="00DD4E41">
      <w:pPr>
        <w:pStyle w:val="10"/>
        <w:ind w:firstLine="482"/>
      </w:pPr>
      <w:r w:rsidRPr="00F2139F">
        <w:t>Под действиями работника, осуществляемыми в пользу стимулирующей его Стороны, понимаются:</w:t>
      </w:r>
    </w:p>
    <w:p w:rsidR="00F2139F" w:rsidRPr="00F2139F" w:rsidRDefault="00F2139F" w:rsidP="00DD4E41">
      <w:pPr>
        <w:pStyle w:val="10"/>
        <w:numPr>
          <w:ilvl w:val="0"/>
          <w:numId w:val="0"/>
        </w:numPr>
        <w:ind w:firstLine="482"/>
      </w:pPr>
      <w:r w:rsidRPr="00F2139F">
        <w:t>- предоставление неоправданных преимуществ по сравнению с другими контрагентами;</w:t>
      </w:r>
    </w:p>
    <w:p w:rsidR="00F2139F" w:rsidRPr="00F2139F" w:rsidRDefault="00F2139F" w:rsidP="00DD4E41">
      <w:pPr>
        <w:pStyle w:val="10"/>
        <w:numPr>
          <w:ilvl w:val="0"/>
          <w:numId w:val="0"/>
        </w:numPr>
        <w:ind w:firstLine="482"/>
      </w:pPr>
      <w:r w:rsidRPr="00F2139F">
        <w:t>- предоставление каких-либо гарантий;</w:t>
      </w:r>
    </w:p>
    <w:p w:rsidR="00F2139F" w:rsidRPr="00F2139F" w:rsidRDefault="00F2139F" w:rsidP="00DD4E41">
      <w:pPr>
        <w:pStyle w:val="10"/>
        <w:numPr>
          <w:ilvl w:val="0"/>
          <w:numId w:val="0"/>
        </w:numPr>
        <w:ind w:firstLine="482"/>
      </w:pPr>
      <w:r w:rsidRPr="00F2139F">
        <w:t>- ускорение существующих процедур;</w:t>
      </w:r>
    </w:p>
    <w:p w:rsidR="00F2139F" w:rsidRPr="00F2139F" w:rsidRDefault="00F2139F" w:rsidP="00DD4E41">
      <w:pPr>
        <w:pStyle w:val="10"/>
        <w:numPr>
          <w:ilvl w:val="0"/>
          <w:numId w:val="0"/>
        </w:numPr>
        <w:ind w:firstLine="482"/>
      </w:pPr>
      <w:r w:rsidRPr="00F2139F">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F2139F">
      <w:pPr>
        <w:pStyle w:val="10"/>
        <w:ind w:firstLine="482"/>
        <w:rPr>
          <w:vanish/>
        </w:rPr>
      </w:pPr>
    </w:p>
    <w:p w:rsidR="00F2139F" w:rsidRPr="00F2139F" w:rsidRDefault="00F2139F" w:rsidP="00DD4E41">
      <w:pPr>
        <w:pStyle w:val="10"/>
        <w:numPr>
          <w:ilvl w:val="1"/>
          <w:numId w:val="23"/>
        </w:numPr>
        <w:ind w:left="0" w:firstLine="360"/>
      </w:pPr>
      <w:r w:rsidRPr="00F2139F">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(пять) рабочих дней с даты направления письменного уведомления. </w:t>
      </w:r>
    </w:p>
    <w:p w:rsidR="00F2139F" w:rsidRPr="00F2139F" w:rsidRDefault="00F2139F" w:rsidP="00F2139F">
      <w:pPr>
        <w:pStyle w:val="10"/>
        <w:ind w:firstLine="482"/>
      </w:pPr>
      <w:r w:rsidRPr="00F2139F">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2139F" w:rsidRPr="00F2139F" w:rsidRDefault="00F2139F" w:rsidP="00F2139F">
      <w:pPr>
        <w:pStyle w:val="10"/>
        <w:ind w:firstLine="482"/>
      </w:pPr>
      <w:r w:rsidRPr="00F2139F">
        <w:t>Стороны признают, что их возможные неправомерные действия и нарушение антикоррупционных условий настоящего Договора могут повлечь расторжение настоящего Договора.</w:t>
      </w:r>
    </w:p>
    <w:p w:rsidR="00F2139F" w:rsidRPr="00F2139F" w:rsidRDefault="00F2139F" w:rsidP="00F2139F">
      <w:pPr>
        <w:pStyle w:val="10"/>
        <w:ind w:firstLine="482"/>
      </w:pPr>
      <w:r w:rsidRPr="00F2139F">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2139F" w:rsidRPr="00F2139F" w:rsidRDefault="00D75B07" w:rsidP="00F2139F">
      <w:pPr>
        <w:pStyle w:val="10"/>
        <w:numPr>
          <w:ilvl w:val="0"/>
          <w:numId w:val="13"/>
        </w:numPr>
        <w:ind w:firstLine="482"/>
        <w:jc w:val="center"/>
        <w:rPr>
          <w:b/>
        </w:rPr>
      </w:pPr>
      <w:r w:rsidRPr="00F2139F">
        <w:rPr>
          <w:b/>
        </w:rPr>
        <w:lastRenderedPageBreak/>
        <w:t>Заключительные положения</w:t>
      </w:r>
      <w:bookmarkStart w:id="46" w:name="_ref_18114474"/>
      <w:bookmarkEnd w:id="45"/>
    </w:p>
    <w:p w:rsidR="00F2139F" w:rsidRPr="00F2139F" w:rsidRDefault="00D75B07" w:rsidP="00F2139F">
      <w:pPr>
        <w:pStyle w:val="10"/>
        <w:ind w:firstLine="482"/>
      </w:pPr>
      <w:r w:rsidRPr="00F2139F">
        <w:t>Договор вступает в силу и становится обязательным для сторон с момента его заключения.</w:t>
      </w:r>
      <w:bookmarkEnd w:id="46"/>
      <w:r w:rsidR="00DD2E44" w:rsidRPr="00F2139F">
        <w:t xml:space="preserve"> </w:t>
      </w:r>
      <w:bookmarkStart w:id="47" w:name="_ref_18114476"/>
    </w:p>
    <w:p w:rsidR="00F2139F" w:rsidRPr="00F2139F" w:rsidRDefault="00D75B07" w:rsidP="00F2139F">
      <w:pPr>
        <w:pStyle w:val="10"/>
        <w:ind w:firstLine="482"/>
      </w:pPr>
      <w:r w:rsidRPr="00F2139F">
        <w:t xml:space="preserve">Договор </w:t>
      </w:r>
      <w:bookmarkEnd w:id="47"/>
      <w:r w:rsidR="00947410" w:rsidRPr="00F2139F">
        <w:t xml:space="preserve">действует </w:t>
      </w:r>
      <w:r w:rsidR="004D1CF2" w:rsidRPr="00F2139F">
        <w:t>неопределенный срок</w:t>
      </w:r>
      <w:r w:rsidR="00E50AAB" w:rsidRPr="00F2139F">
        <w:t>.</w:t>
      </w:r>
    </w:p>
    <w:p w:rsidR="00F2139F" w:rsidRPr="00F2139F" w:rsidRDefault="004D1CF2" w:rsidP="00F2139F">
      <w:pPr>
        <w:pStyle w:val="10"/>
        <w:ind w:firstLine="482"/>
      </w:pPr>
      <w:r w:rsidRPr="00F2139F">
        <w:t xml:space="preserve">Любая из сторон вправе расторгнуть настоящий договор в одностороннем внесудебном порядке путем направления письменного уведомления не менее чем за </w:t>
      </w:r>
      <w:r w:rsidR="00947410" w:rsidRPr="00F2139F">
        <w:t xml:space="preserve">10 (Десять) рабочих дней до </w:t>
      </w:r>
      <w:r w:rsidRPr="00F2139F">
        <w:t>даты расторжения договора.</w:t>
      </w:r>
      <w:bookmarkStart w:id="48" w:name="_ref_53940364"/>
    </w:p>
    <w:p w:rsidR="00D75B07" w:rsidRPr="00F2139F" w:rsidRDefault="00D75B07" w:rsidP="00F2139F">
      <w:pPr>
        <w:pStyle w:val="10"/>
        <w:ind w:firstLine="482"/>
      </w:pPr>
      <w:bookmarkStart w:id="49" w:name="_ref_18114478"/>
      <w:bookmarkEnd w:id="48"/>
      <w:r w:rsidRPr="00F2139F">
        <w:t xml:space="preserve">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w:t>
      </w:r>
      <w:r w:rsidR="000C1B4D" w:rsidRPr="00F2139F">
        <w:t xml:space="preserve">по адресу электронной почты с последующим их направлением </w:t>
      </w:r>
      <w:r w:rsidRPr="00F2139F">
        <w:t>одним из следующих способов (за исключением сообщений (документов), для которых Договором предусмотрен</w:t>
      </w:r>
      <w:r w:rsidR="000C1B4D" w:rsidRPr="00F2139F">
        <w:t xml:space="preserve"> специальный способ направления)</w:t>
      </w:r>
      <w:r w:rsidRPr="00F2139F">
        <w:t>:</w:t>
      </w:r>
      <w:bookmarkEnd w:id="49"/>
    </w:p>
    <w:p w:rsidR="00D75B07" w:rsidRPr="00F2139F" w:rsidRDefault="00D75B07" w:rsidP="00FF5902">
      <w:pPr>
        <w:pStyle w:val="10"/>
        <w:numPr>
          <w:ilvl w:val="2"/>
          <w:numId w:val="13"/>
        </w:numPr>
      </w:pPr>
      <w:r w:rsidRPr="00F2139F">
        <w:t>с нарочным (курьерской доставкой). Факт получения документа должен подтверждаться </w:t>
      </w:r>
      <w:r w:rsidR="00D47D24" w:rsidRPr="00F2139F">
        <w:t>подписью получателя. Подпись получателя</w:t>
      </w:r>
      <w:r w:rsidRPr="00F2139F">
        <w:t xml:space="preserve"> должна содержать дату получения</w:t>
      </w:r>
      <w:r w:rsidR="00D47D24" w:rsidRPr="00F2139F">
        <w:t xml:space="preserve"> документа</w:t>
      </w:r>
      <w:r w:rsidRPr="00F2139F">
        <w:t>, Ф.И.О., должность и подпись лица, получившего данный документ;</w:t>
      </w:r>
    </w:p>
    <w:p w:rsidR="00F2139F" w:rsidRPr="00F2139F" w:rsidRDefault="00D75B07" w:rsidP="00FF5902">
      <w:pPr>
        <w:pStyle w:val="10"/>
        <w:numPr>
          <w:ilvl w:val="2"/>
          <w:numId w:val="13"/>
        </w:numPr>
      </w:pPr>
      <w:r w:rsidRPr="00F2139F">
        <w:t>ценным письмом с описью вложения и</w:t>
      </w:r>
      <w:r w:rsidR="00952168" w:rsidRPr="00F2139F">
        <w:t xml:space="preserve"> уведомлением о вручении. </w:t>
      </w:r>
      <w:bookmarkStart w:id="50" w:name="_ref_18114479"/>
    </w:p>
    <w:p w:rsidR="00F2139F" w:rsidRPr="00F2139F" w:rsidRDefault="00D75B07" w:rsidP="00F2139F">
      <w:pPr>
        <w:pStyle w:val="10"/>
        <w:ind w:firstLine="482"/>
      </w:pPr>
      <w:r w:rsidRPr="00F2139F">
        <w:t>Уведомление об одностороннем отказе от исполнения договора</w:t>
      </w:r>
      <w:r w:rsidR="004D1CF2" w:rsidRPr="00F2139F">
        <w:t>, а равно о расторжении договора</w:t>
      </w:r>
      <w:r w:rsidRPr="00F2139F">
        <w:t xml:space="preserve"> должно направляться только следующим способом:  </w:t>
      </w:r>
      <w:r w:rsidR="00D47D24" w:rsidRPr="00F2139F">
        <w:t>Курьерской доставкой</w:t>
      </w:r>
      <w:bookmarkEnd w:id="50"/>
      <w:r w:rsidR="00952168" w:rsidRPr="00F2139F">
        <w:t xml:space="preserve"> адресату с предварительным на</w:t>
      </w:r>
      <w:r w:rsidR="000C1B4D" w:rsidRPr="00F2139F">
        <w:t xml:space="preserve">правлением </w:t>
      </w:r>
      <w:r w:rsidR="00952168" w:rsidRPr="00F2139F">
        <w:t>по адресу электронной почты.</w:t>
      </w:r>
    </w:p>
    <w:p w:rsidR="00D47D24" w:rsidRPr="00F2139F" w:rsidRDefault="000C1B4D" w:rsidP="00F2139F">
      <w:pPr>
        <w:pStyle w:val="10"/>
        <w:ind w:firstLine="482"/>
      </w:pPr>
      <w:r w:rsidRPr="00F2139F">
        <w:t>Документы, указанные в п.4.</w:t>
      </w:r>
      <w:r w:rsidR="00FF5902">
        <w:t>7</w:t>
      </w:r>
      <w:r w:rsidRPr="00F2139F">
        <w:t xml:space="preserve">.1. </w:t>
      </w:r>
      <w:r w:rsidR="00D47D24" w:rsidRPr="00F2139F">
        <w:t>настоящего договора,</w:t>
      </w:r>
      <w:r w:rsidRPr="00F2139F">
        <w:t xml:space="preserve"> </w:t>
      </w:r>
      <w:r w:rsidR="00D47D24" w:rsidRPr="00F2139F">
        <w:t xml:space="preserve"> </w:t>
      </w:r>
      <w:r w:rsidR="00C15309" w:rsidRPr="00F2139F">
        <w:t xml:space="preserve">направляются Исполнителем по его усмотрению </w:t>
      </w:r>
      <w:r w:rsidR="00D47D24" w:rsidRPr="00F2139F">
        <w:t xml:space="preserve">только </w:t>
      </w:r>
      <w:r w:rsidRPr="00F2139F">
        <w:t xml:space="preserve">одним из </w:t>
      </w:r>
      <w:r w:rsidR="00D47D24" w:rsidRPr="00F2139F">
        <w:t>следующи</w:t>
      </w:r>
      <w:r w:rsidRPr="00F2139F">
        <w:t>х способов</w:t>
      </w:r>
      <w:r w:rsidR="00D47D24" w:rsidRPr="00F2139F">
        <w:t>:</w:t>
      </w:r>
    </w:p>
    <w:p w:rsidR="00D47D24" w:rsidRPr="00F2139F" w:rsidRDefault="00D47D24" w:rsidP="00FF5902">
      <w:pPr>
        <w:pStyle w:val="10"/>
        <w:numPr>
          <w:ilvl w:val="2"/>
          <w:numId w:val="13"/>
        </w:numPr>
      </w:pPr>
      <w:r w:rsidRPr="00F2139F">
        <w:t>с нарочным надлежащим образом уполномоченн</w:t>
      </w:r>
      <w:r w:rsidR="00C15309" w:rsidRPr="00F2139F">
        <w:t>ому</w:t>
      </w:r>
      <w:r w:rsidRPr="00F2139F">
        <w:t xml:space="preserve"> представител</w:t>
      </w:r>
      <w:r w:rsidR="00C15309" w:rsidRPr="00F2139F">
        <w:t>ю</w:t>
      </w:r>
      <w:r w:rsidRPr="00F2139F">
        <w:t xml:space="preserve"> Заказчика, </w:t>
      </w:r>
    </w:p>
    <w:p w:rsidR="00D47D24" w:rsidRPr="00F2139F" w:rsidRDefault="00D47D24" w:rsidP="00FF5902">
      <w:pPr>
        <w:pStyle w:val="10"/>
        <w:numPr>
          <w:ilvl w:val="2"/>
          <w:numId w:val="13"/>
        </w:numPr>
      </w:pPr>
      <w:r w:rsidRPr="00F2139F">
        <w:t>почтовым</w:t>
      </w:r>
      <w:r w:rsidR="00D81B45" w:rsidRPr="00F2139F">
        <w:t>/курьерским</w:t>
      </w:r>
      <w:r w:rsidRPr="00F2139F">
        <w:t xml:space="preserve"> отправлением по</w:t>
      </w:r>
      <w:r w:rsidR="00D81B45" w:rsidRPr="00F2139F">
        <w:t xml:space="preserve"> почтов</w:t>
      </w:r>
      <w:r w:rsidR="00C15309" w:rsidRPr="00F2139F">
        <w:t xml:space="preserve">ому </w:t>
      </w:r>
      <w:r w:rsidR="00D81B45" w:rsidRPr="00F2139F">
        <w:t>адрес</w:t>
      </w:r>
      <w:r w:rsidR="00C15309" w:rsidRPr="00F2139F">
        <w:t>у</w:t>
      </w:r>
      <w:r w:rsidR="00D81B45" w:rsidRPr="00F2139F">
        <w:t xml:space="preserve"> </w:t>
      </w:r>
      <w:r w:rsidR="00C15309" w:rsidRPr="00F2139F">
        <w:t>Заказчика, указанному</w:t>
      </w:r>
      <w:r w:rsidR="00D81B45" w:rsidRPr="00F2139F">
        <w:t xml:space="preserve"> </w:t>
      </w:r>
      <w:r w:rsidR="00DD4E41">
        <w:t>в пункте 11</w:t>
      </w:r>
      <w:r w:rsidR="00D81B45" w:rsidRPr="00F2139F">
        <w:t xml:space="preserve"> настоящего договора.</w:t>
      </w:r>
    </w:p>
    <w:p w:rsidR="00F2139F" w:rsidRPr="00F2139F" w:rsidRDefault="00D75B07" w:rsidP="00F2139F">
      <w:pPr>
        <w:pStyle w:val="10"/>
        <w:ind w:firstLine="482"/>
      </w:pPr>
      <w:bookmarkStart w:id="51" w:name="_ref_53953051"/>
      <w:r w:rsidRPr="00F2139F">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Start w:id="52" w:name="_ref_53965772"/>
      <w:bookmarkEnd w:id="51"/>
    </w:p>
    <w:p w:rsidR="00F2139F" w:rsidRPr="00F2139F" w:rsidRDefault="000C1B4D" w:rsidP="00F2139F">
      <w:pPr>
        <w:pStyle w:val="10"/>
        <w:ind w:firstLine="482"/>
      </w:pPr>
      <w:r w:rsidRPr="00F2139F">
        <w:t>Если настоящим договором не предусмотрено иное, в</w:t>
      </w:r>
      <w:r w:rsidR="00D75B07" w:rsidRPr="00F2139F">
        <w:t>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Start w:id="53" w:name="_ref_53500480"/>
      <w:bookmarkEnd w:id="52"/>
    </w:p>
    <w:p w:rsidR="00D75B07" w:rsidRPr="00F2139F" w:rsidRDefault="00D75B07" w:rsidP="00F2139F">
      <w:pPr>
        <w:pStyle w:val="10"/>
        <w:ind w:firstLine="482"/>
      </w:pPr>
      <w:r w:rsidRPr="00F2139F">
        <w:t>Если иное не предусмотрено законом или Договором,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rsidR="00D75B07" w:rsidRPr="00F2139F" w:rsidRDefault="00D75B07" w:rsidP="00F2139F">
      <w:pPr>
        <w:pStyle w:val="10"/>
        <w:ind w:firstLine="482"/>
      </w:pPr>
      <w:r w:rsidRPr="00F2139F">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50AAB" w:rsidRPr="00F2139F" w:rsidRDefault="00D47D24" w:rsidP="00F2139F">
      <w:pPr>
        <w:pStyle w:val="10"/>
        <w:ind w:firstLine="482"/>
      </w:pPr>
      <w:bookmarkStart w:id="54" w:name="_ref_18114480"/>
      <w:r w:rsidRPr="00F2139F">
        <w:t>Заказчик осведомлен и согласен на использование</w:t>
      </w:r>
      <w:r w:rsidR="00E50AAB" w:rsidRPr="00F2139F">
        <w:t xml:space="preserve"> и размещение</w:t>
      </w:r>
      <w:r w:rsidRPr="00F2139F">
        <w:t xml:space="preserve"> </w:t>
      </w:r>
      <w:r w:rsidR="00952168" w:rsidRPr="00F2139F">
        <w:t xml:space="preserve">на сайте Исполнителя в сети Интернет по адресу: </w:t>
      </w:r>
      <w:hyperlink r:id="rId11" w:history="1">
        <w:r w:rsidR="00B13BDE" w:rsidRPr="00F2139F">
          <w:rPr>
            <w:rStyle w:val="afd"/>
            <w:lang w:val="en-US"/>
          </w:rPr>
          <w:t>http</w:t>
        </w:r>
        <w:r w:rsidR="00B13BDE" w:rsidRPr="00F2139F">
          <w:rPr>
            <w:rStyle w:val="afd"/>
          </w:rPr>
          <w:t>://</w:t>
        </w:r>
        <w:r w:rsidR="00B13BDE" w:rsidRPr="00F2139F">
          <w:rPr>
            <w:rStyle w:val="afd"/>
            <w:lang w:val="en-US"/>
          </w:rPr>
          <w:t>licvvu</w:t>
        </w:r>
        <w:r w:rsidR="00B13BDE" w:rsidRPr="00F2139F">
          <w:rPr>
            <w:rStyle w:val="afd"/>
          </w:rPr>
          <w:t>.</w:t>
        </w:r>
        <w:r w:rsidR="00B13BDE" w:rsidRPr="00F2139F">
          <w:rPr>
            <w:rStyle w:val="afd"/>
            <w:lang w:val="en-US"/>
          </w:rPr>
          <w:t>ru</w:t>
        </w:r>
      </w:hyperlink>
      <w:r w:rsidR="00952168" w:rsidRPr="00F2139F">
        <w:t xml:space="preserve"> фирменного наименования Заказчика, его товарного знака или знака обслуживания в течение срока действия настоящего договора и в течение 3 (трех) лет после прекращения срока действия договора или его расторжени</w:t>
      </w:r>
      <w:r w:rsidR="00834BB6" w:rsidRPr="00F2139F">
        <w:t>я.</w:t>
      </w:r>
    </w:p>
    <w:p w:rsidR="00834BB6" w:rsidRPr="00F2139F" w:rsidRDefault="00834BB6" w:rsidP="00F2139F">
      <w:pPr>
        <w:pStyle w:val="10"/>
        <w:ind w:firstLine="482"/>
      </w:pPr>
      <w:r w:rsidRPr="00F2139F">
        <w:t>Настоящий договор, переписка, уведомления и иные документы в рамках настоящего договора, переданные посредством факсимильной связи, электронной почты, признаются действительными и имеющими юридическую силу до момента получения оригиналов.</w:t>
      </w:r>
    </w:p>
    <w:p w:rsidR="00D75B07" w:rsidRPr="00F2139F" w:rsidRDefault="00D75B07" w:rsidP="00F2139F">
      <w:pPr>
        <w:pStyle w:val="10"/>
        <w:ind w:firstLine="482"/>
      </w:pPr>
      <w:r w:rsidRPr="00F2139F">
        <w:t xml:space="preserve">Договор составлен в </w:t>
      </w:r>
      <w:r w:rsidR="00D47D24" w:rsidRPr="00F2139F">
        <w:t>2 (двух)</w:t>
      </w:r>
      <w:r w:rsidRPr="00F2139F">
        <w:t xml:space="preserve"> </w:t>
      </w:r>
      <w:r w:rsidR="00D47D24" w:rsidRPr="00F2139F">
        <w:t xml:space="preserve">подлинных идентичных </w:t>
      </w:r>
      <w:r w:rsidRPr="00F2139F">
        <w:t xml:space="preserve">экземплярах, по </w:t>
      </w:r>
      <w:r w:rsidR="00D47D24" w:rsidRPr="00F2139F">
        <w:t>1 (одному)</w:t>
      </w:r>
      <w:r w:rsidRPr="00F2139F">
        <w:t xml:space="preserve"> для каждой из сторон.</w:t>
      </w:r>
      <w:bookmarkEnd w:id="54"/>
    </w:p>
    <w:p w:rsidR="00D75B07" w:rsidRPr="00F2139F" w:rsidRDefault="00D75B07" w:rsidP="00F2139F">
      <w:pPr>
        <w:pStyle w:val="10"/>
        <w:ind w:firstLine="482"/>
      </w:pPr>
      <w:bookmarkStart w:id="55" w:name="_ref_18114481"/>
      <w:r w:rsidRPr="00F2139F">
        <w:t>Перечень приложений к договору:</w:t>
      </w:r>
      <w:bookmarkEnd w:id="55"/>
    </w:p>
    <w:p w:rsidR="00D75B07" w:rsidRPr="00F2139F" w:rsidRDefault="00D75B07" w:rsidP="00F2139F">
      <w:pPr>
        <w:pStyle w:val="10"/>
        <w:ind w:firstLine="482"/>
      </w:pPr>
      <w:bookmarkStart w:id="56" w:name="_ref_24315535"/>
      <w:r w:rsidRPr="00F2139F">
        <w:t>Приложение № </w:t>
      </w:r>
      <w:r w:rsidRPr="00F2139F">
        <w:fldChar w:fldCharType="begin" w:fldLock="1"/>
      </w:r>
      <w:r w:rsidRPr="00F2139F">
        <w:instrText xml:space="preserve"> REF _ref_13195616 \h \n \! </w:instrText>
      </w:r>
      <w:r w:rsidR="007D43E9" w:rsidRPr="00F2139F">
        <w:instrText xml:space="preserve"> \* MERGEFORMAT </w:instrText>
      </w:r>
      <w:r w:rsidRPr="00F2139F">
        <w:fldChar w:fldCharType="separate"/>
      </w:r>
      <w:r w:rsidRPr="00F2139F">
        <w:t>1</w:t>
      </w:r>
      <w:r w:rsidRPr="00F2139F">
        <w:fldChar w:fldCharType="end"/>
      </w:r>
      <w:r w:rsidRPr="00F2139F">
        <w:t> </w:t>
      </w:r>
      <w:bookmarkEnd w:id="56"/>
      <w:r w:rsidR="0002305A" w:rsidRPr="00F2139F">
        <w:t>Тариф на оказание услуг на ____листах.</w:t>
      </w:r>
    </w:p>
    <w:p w:rsidR="00D75B07" w:rsidRPr="00D81B45" w:rsidRDefault="00D75B07" w:rsidP="00DD4E41">
      <w:pPr>
        <w:pStyle w:val="1"/>
        <w:numPr>
          <w:ilvl w:val="0"/>
          <w:numId w:val="13"/>
        </w:numPr>
        <w:rPr>
          <w:sz w:val="20"/>
          <w:szCs w:val="20"/>
        </w:rPr>
      </w:pPr>
      <w:bookmarkStart w:id="57" w:name="_ref_18266152"/>
      <w:r w:rsidRPr="00D81B45">
        <w:rPr>
          <w:sz w:val="20"/>
          <w:szCs w:val="20"/>
        </w:rPr>
        <w:t>Адреса и реквизиты сторон</w:t>
      </w:r>
      <w:bookmarkEnd w:id="57"/>
    </w:p>
    <w:tbl>
      <w:tblPr>
        <w:tblW w:w="479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18"/>
        <w:gridCol w:w="4805"/>
      </w:tblGrid>
      <w:tr w:rsidR="00D75B07" w:rsidRPr="00D81B45" w:rsidTr="0002305A">
        <w:tc>
          <w:tcPr>
            <w:tcW w:w="2529" w:type="pct"/>
          </w:tcPr>
          <w:p w:rsidR="00D75B07" w:rsidRPr="00D81B45" w:rsidRDefault="00D75B07" w:rsidP="00F37EF5">
            <w:pPr>
              <w:pStyle w:val="Normalunindented"/>
              <w:keepNext/>
              <w:spacing w:before="0" w:after="0" w:line="240" w:lineRule="auto"/>
              <w:jc w:val="center"/>
              <w:rPr>
                <w:sz w:val="20"/>
                <w:szCs w:val="20"/>
              </w:rPr>
            </w:pPr>
            <w:r w:rsidRPr="00D81B45">
              <w:rPr>
                <w:b/>
                <w:sz w:val="20"/>
                <w:szCs w:val="20"/>
              </w:rPr>
              <w:t>Заказчик</w:t>
            </w:r>
          </w:p>
        </w:tc>
        <w:tc>
          <w:tcPr>
            <w:tcW w:w="2471" w:type="pct"/>
          </w:tcPr>
          <w:p w:rsidR="00D75B07" w:rsidRPr="00D81B45" w:rsidRDefault="00D75B07" w:rsidP="00F37EF5">
            <w:pPr>
              <w:pStyle w:val="Normalunindented"/>
              <w:keepNext/>
              <w:spacing w:before="0" w:after="0" w:line="240" w:lineRule="auto"/>
              <w:jc w:val="center"/>
              <w:rPr>
                <w:sz w:val="20"/>
                <w:szCs w:val="20"/>
              </w:rPr>
            </w:pPr>
            <w:r w:rsidRPr="00D81B45">
              <w:rPr>
                <w:b/>
                <w:sz w:val="20"/>
                <w:szCs w:val="20"/>
              </w:rPr>
              <w:t>Исполнитель</w:t>
            </w:r>
          </w:p>
        </w:tc>
      </w:tr>
      <w:tr w:rsidR="00D75B07" w:rsidRPr="00D81B45" w:rsidTr="0002305A">
        <w:tc>
          <w:tcPr>
            <w:tcW w:w="2529" w:type="pct"/>
          </w:tcPr>
          <w:p w:rsidR="007D43E9" w:rsidRPr="00D81B45" w:rsidRDefault="00D75B07" w:rsidP="00F37EF5">
            <w:pPr>
              <w:pStyle w:val="Normalunindented"/>
              <w:keepNext/>
              <w:spacing w:before="0" w:after="0" w:line="240" w:lineRule="auto"/>
              <w:jc w:val="left"/>
              <w:rPr>
                <w:sz w:val="20"/>
                <w:szCs w:val="20"/>
              </w:rPr>
            </w:pPr>
            <w:r w:rsidRPr="00D81B45">
              <w:rPr>
                <w:sz w:val="20"/>
                <w:szCs w:val="20"/>
              </w:rPr>
              <w:br/>
            </w:r>
            <w:r w:rsidRPr="00D81B45">
              <w:rPr>
                <w:sz w:val="20"/>
                <w:szCs w:val="20"/>
              </w:rPr>
              <w:br/>
              <w:t>Адрес, указанный в ЕГРЮЛ:</w:t>
            </w:r>
            <w:r w:rsidRPr="00D81B45">
              <w:rPr>
                <w:sz w:val="20"/>
                <w:szCs w:val="20"/>
              </w:rPr>
              <w:br/>
            </w:r>
            <w:r w:rsidRPr="00D81B45">
              <w:rPr>
                <w:sz w:val="20"/>
                <w:szCs w:val="20"/>
              </w:rPr>
              <w:br/>
              <w:t>Почтовый адрес:</w:t>
            </w:r>
            <w:r w:rsidRPr="00D81B45">
              <w:rPr>
                <w:sz w:val="20"/>
                <w:szCs w:val="20"/>
              </w:rPr>
              <w:br/>
            </w:r>
            <w:r w:rsidRPr="00D81B45">
              <w:rPr>
                <w:sz w:val="20"/>
                <w:szCs w:val="20"/>
              </w:rPr>
              <w:br/>
              <w:t>ОГРН</w:t>
            </w:r>
            <w:r w:rsidRPr="00D81B45">
              <w:rPr>
                <w:sz w:val="20"/>
                <w:szCs w:val="20"/>
              </w:rPr>
              <w:br/>
              <w:t>ИНН</w:t>
            </w:r>
            <w:r w:rsidRPr="00D81B45">
              <w:rPr>
                <w:sz w:val="20"/>
                <w:szCs w:val="20"/>
              </w:rPr>
              <w:br/>
              <w:t>КПП</w:t>
            </w:r>
          </w:p>
          <w:p w:rsidR="007D43E9" w:rsidRPr="00D81B45" w:rsidRDefault="00D75B07" w:rsidP="00F37EF5">
            <w:pPr>
              <w:pStyle w:val="Normalunindented"/>
              <w:keepNext/>
              <w:spacing w:before="0" w:after="0" w:line="240" w:lineRule="auto"/>
              <w:jc w:val="left"/>
              <w:rPr>
                <w:sz w:val="20"/>
                <w:szCs w:val="20"/>
              </w:rPr>
            </w:pPr>
            <w:r w:rsidRPr="00D81B45">
              <w:rPr>
                <w:sz w:val="20"/>
                <w:szCs w:val="20"/>
              </w:rPr>
              <w:br/>
              <w:t>Р/с</w:t>
            </w:r>
            <w:r w:rsidRPr="00D81B45">
              <w:rPr>
                <w:sz w:val="20"/>
                <w:szCs w:val="20"/>
              </w:rPr>
              <w:br/>
              <w:t>в</w:t>
            </w:r>
            <w:r w:rsidRPr="00D81B45">
              <w:rPr>
                <w:sz w:val="20"/>
                <w:szCs w:val="20"/>
              </w:rPr>
              <w:br/>
            </w:r>
            <w:r w:rsidR="007D43E9" w:rsidRPr="00D81B45">
              <w:rPr>
                <w:sz w:val="20"/>
                <w:szCs w:val="20"/>
              </w:rPr>
              <w:t xml:space="preserve">БИК </w:t>
            </w:r>
          </w:p>
          <w:p w:rsidR="00E50AAB" w:rsidRPr="00D81B45" w:rsidRDefault="00D75B07" w:rsidP="00F37EF5">
            <w:pPr>
              <w:pStyle w:val="Normalunindented"/>
              <w:keepNext/>
              <w:spacing w:before="0" w:after="0" w:line="240" w:lineRule="auto"/>
              <w:jc w:val="left"/>
              <w:rPr>
                <w:sz w:val="20"/>
                <w:szCs w:val="20"/>
              </w:rPr>
            </w:pPr>
            <w:r w:rsidRPr="00D81B45">
              <w:rPr>
                <w:sz w:val="20"/>
                <w:szCs w:val="20"/>
              </w:rPr>
              <w:t>К/с</w:t>
            </w:r>
            <w:r w:rsidRPr="00D81B45">
              <w:rPr>
                <w:sz w:val="20"/>
                <w:szCs w:val="20"/>
              </w:rPr>
              <w:br/>
            </w:r>
          </w:p>
          <w:p w:rsidR="007D43E9" w:rsidRPr="00D81B45" w:rsidRDefault="007D43E9" w:rsidP="00F37EF5">
            <w:pPr>
              <w:pStyle w:val="aff1"/>
              <w:spacing w:before="0" w:beforeAutospacing="0" w:after="0"/>
              <w:ind w:right="709"/>
              <w:rPr>
                <w:sz w:val="20"/>
                <w:szCs w:val="20"/>
              </w:rPr>
            </w:pPr>
            <w:r w:rsidRPr="00D81B45">
              <w:rPr>
                <w:sz w:val="20"/>
                <w:szCs w:val="20"/>
              </w:rPr>
              <w:t>Телефон:</w:t>
            </w:r>
          </w:p>
          <w:p w:rsidR="0002305A" w:rsidRPr="00D81B45" w:rsidRDefault="007D43E9" w:rsidP="00F37EF5">
            <w:pPr>
              <w:pStyle w:val="Normalunindented"/>
              <w:keepNext/>
              <w:spacing w:before="0" w:after="0" w:line="240" w:lineRule="auto"/>
              <w:jc w:val="left"/>
              <w:rPr>
                <w:sz w:val="20"/>
                <w:szCs w:val="20"/>
              </w:rPr>
            </w:pPr>
            <w:r w:rsidRPr="00D81B45">
              <w:rPr>
                <w:sz w:val="20"/>
                <w:szCs w:val="20"/>
              </w:rPr>
              <w:t>Эл. почта:</w:t>
            </w:r>
            <w:r w:rsidR="0002305A" w:rsidRPr="00D81B45">
              <w:rPr>
                <w:sz w:val="20"/>
                <w:szCs w:val="20"/>
              </w:rPr>
              <w:t xml:space="preserve"> </w:t>
            </w:r>
          </w:p>
          <w:p w:rsidR="0002305A" w:rsidRPr="00D81B45" w:rsidRDefault="0002305A" w:rsidP="00F37EF5">
            <w:pPr>
              <w:pStyle w:val="Normalunindented"/>
              <w:keepNext/>
              <w:spacing w:before="0" w:after="0" w:line="240" w:lineRule="auto"/>
              <w:jc w:val="left"/>
              <w:rPr>
                <w:sz w:val="20"/>
                <w:szCs w:val="20"/>
              </w:rPr>
            </w:pPr>
          </w:p>
          <w:p w:rsidR="00F37EF5" w:rsidRPr="00D81B45" w:rsidRDefault="0002305A" w:rsidP="00F37EF5">
            <w:pPr>
              <w:pStyle w:val="Normalunindented"/>
              <w:keepNext/>
              <w:spacing w:before="0" w:after="0" w:line="240" w:lineRule="auto"/>
              <w:jc w:val="left"/>
              <w:rPr>
                <w:sz w:val="20"/>
                <w:szCs w:val="20"/>
                <w:u w:val="single"/>
              </w:rPr>
            </w:pPr>
            <w:r w:rsidRPr="00D81B45">
              <w:rPr>
                <w:sz w:val="20"/>
                <w:szCs w:val="20"/>
              </w:rPr>
              <w:t>от имени Заказчика:</w:t>
            </w:r>
            <w:r w:rsidRPr="00D81B45">
              <w:rPr>
                <w:sz w:val="20"/>
                <w:szCs w:val="20"/>
              </w:rPr>
              <w:br/>
            </w:r>
            <w:r w:rsidRPr="00D81B45">
              <w:rPr>
                <w:sz w:val="20"/>
                <w:szCs w:val="20"/>
                <w:u w:val="single"/>
              </w:rPr>
              <w:t>    (должность)    </w:t>
            </w:r>
          </w:p>
          <w:p w:rsidR="00D75B07" w:rsidRPr="00D81B45" w:rsidRDefault="0002305A" w:rsidP="00F37EF5">
            <w:pPr>
              <w:pStyle w:val="Normalunindented"/>
              <w:keepNext/>
              <w:spacing w:before="0" w:after="0" w:line="240" w:lineRule="auto"/>
              <w:jc w:val="left"/>
              <w:rPr>
                <w:sz w:val="20"/>
                <w:szCs w:val="20"/>
              </w:rPr>
            </w:pPr>
            <w:r w:rsidRPr="00D81B45">
              <w:rPr>
                <w:sz w:val="20"/>
                <w:szCs w:val="20"/>
              </w:rPr>
              <w:br/>
            </w:r>
            <w:r w:rsidRPr="00D81B45">
              <w:rPr>
                <w:sz w:val="20"/>
                <w:szCs w:val="20"/>
                <w:u w:val="single"/>
              </w:rPr>
              <w:t>        (подпись)        </w:t>
            </w:r>
            <w:r w:rsidRPr="00D81B45">
              <w:rPr>
                <w:sz w:val="20"/>
                <w:szCs w:val="20"/>
              </w:rPr>
              <w:t> /</w:t>
            </w:r>
            <w:r w:rsidRPr="00D81B45">
              <w:rPr>
                <w:sz w:val="20"/>
                <w:szCs w:val="20"/>
                <w:u w:val="single"/>
              </w:rPr>
              <w:t>          (Ф.И.О.)          </w:t>
            </w:r>
            <w:r w:rsidRPr="00D81B45">
              <w:rPr>
                <w:sz w:val="20"/>
                <w:szCs w:val="20"/>
              </w:rPr>
              <w:t>/</w:t>
            </w:r>
            <w:r w:rsidRPr="00D81B45">
              <w:rPr>
                <w:sz w:val="20"/>
                <w:szCs w:val="20"/>
              </w:rPr>
              <w:br/>
              <w:t>М.П.</w:t>
            </w:r>
          </w:p>
        </w:tc>
        <w:tc>
          <w:tcPr>
            <w:tcW w:w="2471" w:type="pct"/>
          </w:tcPr>
          <w:p w:rsidR="00E50AAB" w:rsidRPr="00D81B45" w:rsidRDefault="007D43E9" w:rsidP="00F37EF5">
            <w:pPr>
              <w:pStyle w:val="aff1"/>
              <w:spacing w:before="0" w:beforeAutospacing="0" w:after="0"/>
              <w:ind w:right="17"/>
              <w:rPr>
                <w:b/>
                <w:sz w:val="20"/>
                <w:szCs w:val="20"/>
              </w:rPr>
            </w:pPr>
            <w:r w:rsidRPr="00D81B45">
              <w:rPr>
                <w:b/>
                <w:sz w:val="20"/>
                <w:szCs w:val="20"/>
              </w:rPr>
              <w:t>ООО «ЛИЦ «ВВУ»</w:t>
            </w:r>
          </w:p>
          <w:p w:rsidR="00E50AAB" w:rsidRPr="00D81B45" w:rsidRDefault="00E50AAB" w:rsidP="00F37EF5">
            <w:pPr>
              <w:pStyle w:val="aff1"/>
              <w:spacing w:before="0" w:beforeAutospacing="0" w:after="0"/>
              <w:ind w:right="17"/>
              <w:rPr>
                <w:sz w:val="20"/>
                <w:szCs w:val="20"/>
              </w:rPr>
            </w:pPr>
            <w:r w:rsidRPr="00D81B45">
              <w:rPr>
                <w:sz w:val="20"/>
                <w:szCs w:val="20"/>
              </w:rPr>
              <w:t>Адрес, указанный в ЕГРЮЛ: 344090, Ростовская область, город Ростов-на-Дону, улица Доватора, владение 150, строение Ю, этаж 1.</w:t>
            </w:r>
            <w:r w:rsidR="0002305A" w:rsidRPr="00D81B45">
              <w:rPr>
                <w:sz w:val="20"/>
                <w:szCs w:val="20"/>
              </w:rPr>
              <w:t xml:space="preserve"> </w:t>
            </w:r>
          </w:p>
          <w:p w:rsidR="00E50AAB" w:rsidRPr="00D81B45" w:rsidRDefault="00E50AAB" w:rsidP="00F37EF5">
            <w:pPr>
              <w:pStyle w:val="aff1"/>
              <w:spacing w:before="0" w:beforeAutospacing="0" w:after="0"/>
              <w:ind w:right="17"/>
              <w:rPr>
                <w:sz w:val="20"/>
                <w:szCs w:val="20"/>
              </w:rPr>
            </w:pPr>
            <w:r w:rsidRPr="00D81B45">
              <w:rPr>
                <w:sz w:val="20"/>
                <w:szCs w:val="20"/>
              </w:rPr>
              <w:t>Почтовый адрес: 344090, Ростовская область, город Ростов-на-Дону, улица Доватора, вл</w:t>
            </w:r>
            <w:r w:rsidR="0002305A" w:rsidRPr="00D81B45">
              <w:rPr>
                <w:sz w:val="20"/>
                <w:szCs w:val="20"/>
              </w:rPr>
              <w:t>адение 150, строение Ю, этаж 1.</w:t>
            </w:r>
          </w:p>
          <w:p w:rsidR="00E50AAB" w:rsidRPr="00D81B45" w:rsidRDefault="00E50AAB" w:rsidP="00F37EF5">
            <w:pPr>
              <w:pStyle w:val="aff1"/>
              <w:spacing w:before="0" w:beforeAutospacing="0" w:after="0"/>
              <w:ind w:right="17"/>
              <w:rPr>
                <w:sz w:val="20"/>
                <w:szCs w:val="20"/>
              </w:rPr>
            </w:pPr>
            <w:r w:rsidRPr="00D81B45">
              <w:rPr>
                <w:sz w:val="20"/>
                <w:szCs w:val="20"/>
              </w:rPr>
              <w:t>ОГРН 1186196023628</w:t>
            </w:r>
          </w:p>
          <w:p w:rsidR="00E50AAB" w:rsidRPr="00D81B45" w:rsidRDefault="00E50AAB" w:rsidP="00F37EF5">
            <w:pPr>
              <w:pStyle w:val="aff1"/>
              <w:spacing w:before="0" w:beforeAutospacing="0" w:after="0"/>
              <w:ind w:right="17"/>
              <w:rPr>
                <w:sz w:val="20"/>
                <w:szCs w:val="20"/>
              </w:rPr>
            </w:pPr>
            <w:r w:rsidRPr="00D81B45">
              <w:rPr>
                <w:sz w:val="20"/>
                <w:szCs w:val="20"/>
              </w:rPr>
              <w:t xml:space="preserve">ИНН 6168103102 </w:t>
            </w:r>
          </w:p>
          <w:p w:rsidR="00E50AAB" w:rsidRPr="00D81B45" w:rsidRDefault="00E50AAB" w:rsidP="00F37EF5">
            <w:pPr>
              <w:pStyle w:val="aff1"/>
              <w:spacing w:before="0" w:beforeAutospacing="0" w:after="0"/>
              <w:ind w:right="17"/>
              <w:rPr>
                <w:sz w:val="20"/>
                <w:szCs w:val="20"/>
              </w:rPr>
            </w:pPr>
            <w:r w:rsidRPr="00D81B45">
              <w:rPr>
                <w:sz w:val="20"/>
                <w:szCs w:val="20"/>
              </w:rPr>
              <w:t>КПП 616801001</w:t>
            </w:r>
          </w:p>
          <w:p w:rsidR="00E50AAB" w:rsidRPr="00D81B45" w:rsidRDefault="00E50AAB" w:rsidP="00F37EF5">
            <w:pPr>
              <w:pStyle w:val="aff1"/>
              <w:spacing w:before="0" w:beforeAutospacing="0" w:after="0"/>
              <w:ind w:right="17"/>
              <w:rPr>
                <w:sz w:val="20"/>
                <w:szCs w:val="20"/>
              </w:rPr>
            </w:pPr>
          </w:p>
          <w:p w:rsidR="00E50AAB" w:rsidRPr="00D81B45" w:rsidRDefault="00E50AAB" w:rsidP="00F37EF5">
            <w:pPr>
              <w:pStyle w:val="aff1"/>
              <w:spacing w:before="0" w:beforeAutospacing="0" w:after="0"/>
              <w:ind w:right="17"/>
              <w:rPr>
                <w:sz w:val="20"/>
                <w:szCs w:val="20"/>
              </w:rPr>
            </w:pPr>
            <w:r w:rsidRPr="00D81B45">
              <w:rPr>
                <w:sz w:val="20"/>
                <w:szCs w:val="20"/>
              </w:rPr>
              <w:t>Р/с 40702810952090020782</w:t>
            </w:r>
          </w:p>
          <w:p w:rsidR="00E50AAB" w:rsidRPr="00D81B45" w:rsidRDefault="00E50AAB" w:rsidP="00F37EF5">
            <w:pPr>
              <w:pStyle w:val="aff1"/>
              <w:spacing w:before="0" w:beforeAutospacing="0" w:after="0"/>
              <w:ind w:right="17"/>
              <w:rPr>
                <w:sz w:val="20"/>
                <w:szCs w:val="20"/>
              </w:rPr>
            </w:pPr>
            <w:r w:rsidRPr="00D81B45">
              <w:rPr>
                <w:sz w:val="20"/>
                <w:szCs w:val="20"/>
              </w:rPr>
              <w:t>ЮГО-ЗАПАДНЫЙ БАНК ПАО СБЕРБАНК Г.РОСТОВ-НА-ДОНУ</w:t>
            </w:r>
          </w:p>
          <w:p w:rsidR="00E50AAB" w:rsidRPr="00D81B45" w:rsidRDefault="00E50AAB" w:rsidP="00F37EF5">
            <w:pPr>
              <w:pStyle w:val="aff1"/>
              <w:spacing w:before="0" w:beforeAutospacing="0" w:after="0"/>
              <w:ind w:right="17"/>
              <w:rPr>
                <w:sz w:val="20"/>
                <w:szCs w:val="20"/>
              </w:rPr>
            </w:pPr>
            <w:r w:rsidRPr="00D81B45">
              <w:rPr>
                <w:sz w:val="20"/>
                <w:szCs w:val="20"/>
              </w:rPr>
              <w:t>БИК 046015602</w:t>
            </w:r>
          </w:p>
          <w:p w:rsidR="00E50AAB" w:rsidRPr="00D81B45" w:rsidRDefault="00E50AAB" w:rsidP="00F37EF5">
            <w:pPr>
              <w:pStyle w:val="aff1"/>
              <w:spacing w:before="0" w:beforeAutospacing="0" w:after="0"/>
              <w:ind w:right="17"/>
              <w:rPr>
                <w:sz w:val="20"/>
                <w:szCs w:val="20"/>
              </w:rPr>
            </w:pPr>
            <w:r w:rsidRPr="00D81B45">
              <w:rPr>
                <w:sz w:val="20"/>
                <w:szCs w:val="20"/>
              </w:rPr>
              <w:t xml:space="preserve">К/с 30101810600000000602 </w:t>
            </w:r>
          </w:p>
          <w:p w:rsidR="00E50AAB" w:rsidRPr="00D81B45" w:rsidRDefault="00E50AAB" w:rsidP="00F37EF5">
            <w:pPr>
              <w:pStyle w:val="aff1"/>
              <w:spacing w:before="0" w:beforeAutospacing="0" w:after="0"/>
              <w:ind w:right="17"/>
              <w:rPr>
                <w:sz w:val="20"/>
                <w:szCs w:val="20"/>
              </w:rPr>
            </w:pPr>
            <w:r w:rsidRPr="00D81B45">
              <w:rPr>
                <w:sz w:val="20"/>
                <w:szCs w:val="20"/>
              </w:rPr>
              <w:t>Телефон:</w:t>
            </w:r>
          </w:p>
          <w:p w:rsidR="00D75B07" w:rsidRPr="00D81B45" w:rsidRDefault="007D43E9" w:rsidP="00F37EF5">
            <w:pPr>
              <w:pStyle w:val="aff1"/>
              <w:spacing w:before="0" w:beforeAutospacing="0" w:after="0"/>
              <w:ind w:right="17"/>
              <w:rPr>
                <w:sz w:val="20"/>
                <w:szCs w:val="20"/>
              </w:rPr>
            </w:pPr>
            <w:r w:rsidRPr="00D81B45">
              <w:rPr>
                <w:sz w:val="20"/>
                <w:szCs w:val="20"/>
              </w:rPr>
              <w:t>Эл. почта:</w:t>
            </w:r>
          </w:p>
          <w:p w:rsidR="0002305A" w:rsidRPr="00D81B45" w:rsidRDefault="0002305A" w:rsidP="00F37EF5">
            <w:pPr>
              <w:pStyle w:val="aff1"/>
              <w:spacing w:before="0" w:beforeAutospacing="0" w:after="0"/>
              <w:ind w:right="17"/>
              <w:rPr>
                <w:sz w:val="20"/>
                <w:szCs w:val="20"/>
              </w:rPr>
            </w:pPr>
          </w:p>
          <w:p w:rsidR="0002305A" w:rsidRPr="00D81B45" w:rsidRDefault="0002305A" w:rsidP="00F37EF5">
            <w:pPr>
              <w:pStyle w:val="Normalunindented"/>
              <w:keepNext/>
              <w:spacing w:before="0" w:after="0" w:line="240" w:lineRule="auto"/>
              <w:jc w:val="left"/>
              <w:rPr>
                <w:sz w:val="20"/>
                <w:szCs w:val="20"/>
              </w:rPr>
            </w:pPr>
            <w:r w:rsidRPr="00D81B45">
              <w:rPr>
                <w:sz w:val="20"/>
                <w:szCs w:val="20"/>
              </w:rPr>
              <w:t>от имени Исполнителя:</w:t>
            </w:r>
            <w:r w:rsidRPr="00D81B45">
              <w:rPr>
                <w:sz w:val="20"/>
                <w:szCs w:val="20"/>
              </w:rPr>
              <w:br/>
              <w:t>Директор лаборатории </w:t>
            </w:r>
          </w:p>
          <w:p w:rsidR="0002305A" w:rsidRPr="00D81B45" w:rsidRDefault="0002305A" w:rsidP="00F37EF5">
            <w:pPr>
              <w:pStyle w:val="Normalunindented"/>
              <w:keepNext/>
              <w:spacing w:before="0" w:after="0" w:line="240" w:lineRule="auto"/>
              <w:jc w:val="left"/>
              <w:rPr>
                <w:sz w:val="20"/>
                <w:szCs w:val="20"/>
              </w:rPr>
            </w:pPr>
          </w:p>
          <w:p w:rsidR="0002305A" w:rsidRPr="00D81B45" w:rsidRDefault="0002305A" w:rsidP="00F37EF5">
            <w:pPr>
              <w:pStyle w:val="Normalunindented"/>
              <w:keepNext/>
              <w:spacing w:before="0" w:after="0" w:line="240" w:lineRule="auto"/>
              <w:rPr>
                <w:sz w:val="20"/>
                <w:szCs w:val="20"/>
              </w:rPr>
            </w:pPr>
            <w:r w:rsidRPr="00D81B45">
              <w:rPr>
                <w:sz w:val="20"/>
                <w:szCs w:val="20"/>
              </w:rPr>
              <w:t>________________/Проскуряков С.В./</w:t>
            </w:r>
          </w:p>
          <w:p w:rsidR="0002305A" w:rsidRPr="00D81B45" w:rsidRDefault="0002305A" w:rsidP="00F37EF5">
            <w:pPr>
              <w:pStyle w:val="aff1"/>
              <w:spacing w:before="0" w:beforeAutospacing="0" w:after="0"/>
              <w:ind w:right="17"/>
              <w:rPr>
                <w:sz w:val="20"/>
                <w:szCs w:val="20"/>
              </w:rPr>
            </w:pPr>
            <w:r w:rsidRPr="00D81B45">
              <w:rPr>
                <w:sz w:val="20"/>
                <w:szCs w:val="20"/>
              </w:rPr>
              <w:t>М.П.</w:t>
            </w:r>
          </w:p>
        </w:tc>
      </w:tr>
    </w:tbl>
    <w:p w:rsidR="005B520B" w:rsidRPr="00D81B45" w:rsidRDefault="005B520B" w:rsidP="005B520B">
      <w:pPr>
        <w:shd w:val="clear" w:color="auto" w:fill="FFFFFF"/>
        <w:spacing w:before="0" w:after="0" w:line="390" w:lineRule="atLeast"/>
        <w:ind w:firstLine="480"/>
        <w:rPr>
          <w:color w:val="000000"/>
          <w:sz w:val="20"/>
          <w:szCs w:val="20"/>
        </w:rPr>
      </w:pPr>
      <w:bookmarkStart w:id="58" w:name="_docEnd_1"/>
      <w:bookmarkEnd w:id="58"/>
    </w:p>
    <w:p w:rsidR="005B520B" w:rsidRPr="00D81B45" w:rsidRDefault="005B520B" w:rsidP="005B520B">
      <w:pPr>
        <w:pStyle w:val="ConsPlusNormal"/>
        <w:ind w:firstLine="540"/>
        <w:jc w:val="both"/>
        <w:rPr>
          <w:rFonts w:ascii="Times New Roman" w:hAnsi="Times New Roman" w:cs="Times New Roman"/>
          <w:sz w:val="20"/>
        </w:rPr>
      </w:pPr>
    </w:p>
    <w:p w:rsidR="002A7F6D" w:rsidRDefault="002A7F6D">
      <w:pPr>
        <w:spacing w:before="0" w:after="0" w:line="240" w:lineRule="auto"/>
        <w:ind w:firstLine="0"/>
        <w:jc w:val="left"/>
      </w:pPr>
      <w:r>
        <w:br w:type="page"/>
      </w:r>
    </w:p>
    <w:p w:rsidR="00D65965" w:rsidRPr="00D81B45" w:rsidRDefault="00D65965" w:rsidP="00F37EF5">
      <w:pPr>
        <w:ind w:left="482" w:firstLine="0"/>
        <w:jc w:val="right"/>
      </w:pPr>
      <w:r w:rsidRPr="00D81B45">
        <w:t>Приложение № </w:t>
      </w:r>
      <w:r w:rsidR="00F37EF5" w:rsidRPr="00D81B45">
        <w:t>1</w:t>
      </w:r>
      <w:r w:rsidRPr="00D81B45">
        <w:br/>
        <w:t xml:space="preserve">к договору </w:t>
      </w:r>
      <w:r w:rsidR="00693AB1" w:rsidRPr="00D81B45">
        <w:t xml:space="preserve">возмездного </w:t>
      </w:r>
      <w:r w:rsidRPr="00D81B45">
        <w:t>оказания услуг</w:t>
      </w:r>
      <w:r w:rsidR="00693AB1" w:rsidRPr="00D81B45">
        <w:t xml:space="preserve"> по проведению испытаний </w:t>
      </w:r>
      <w:r w:rsidRPr="00D81B45">
        <w:t>№ </w:t>
      </w:r>
      <w:r w:rsidR="00456CBA" w:rsidRPr="00D81B45">
        <w:t>______</w:t>
      </w:r>
      <w:r w:rsidRPr="00D81B45">
        <w:t> от </w:t>
      </w:r>
      <w:r w:rsidR="00456CBA" w:rsidRPr="00D81B45">
        <w:t>________</w:t>
      </w:r>
      <w:r w:rsidRPr="00D81B45">
        <w:t>  г.</w:t>
      </w:r>
    </w:p>
    <w:p w:rsidR="00456CBA" w:rsidRPr="00D81B45" w:rsidRDefault="00456CBA" w:rsidP="00456CBA">
      <w:pPr>
        <w:spacing w:before="0" w:after="0" w:line="240" w:lineRule="auto"/>
        <w:ind w:left="482" w:firstLine="0"/>
        <w:jc w:val="center"/>
        <w:rPr>
          <w:b/>
        </w:rPr>
      </w:pPr>
      <w:bookmarkStart w:id="59" w:name="seq1-c85ded2412af438fa465134ac4d7d666"/>
      <w:bookmarkEnd w:id="59"/>
      <w:r w:rsidRPr="00D81B45">
        <w:rPr>
          <w:b/>
        </w:rPr>
        <w:t>ТАРИФЫ</w:t>
      </w:r>
    </w:p>
    <w:p w:rsidR="00D65965" w:rsidRPr="00D81B45" w:rsidRDefault="00D65965" w:rsidP="00456CBA">
      <w:pPr>
        <w:spacing w:before="0" w:line="240" w:lineRule="auto"/>
        <w:ind w:left="482" w:firstLine="0"/>
        <w:jc w:val="center"/>
        <w:rPr>
          <w:b/>
        </w:rPr>
      </w:pPr>
      <w:r w:rsidRPr="00D81B45">
        <w:rPr>
          <w:b/>
        </w:rPr>
        <w:t>на оказание услуг</w:t>
      </w:r>
    </w:p>
    <w:p w:rsidR="00D65965" w:rsidRPr="00D81B45" w:rsidRDefault="00D65965" w:rsidP="00F37EF5">
      <w:pPr>
        <w:ind w:left="482" w:firstLine="0"/>
      </w:pPr>
      <w:bookmarkStart w:id="60" w:name="seq1-e2087cfec9da4de98fb86a262ec4b69b"/>
      <w:r w:rsidRPr="00D81B45">
        <w:t>1.</w:t>
      </w:r>
      <w:bookmarkEnd w:id="60"/>
      <w:r w:rsidRPr="00D81B45">
        <w:t> </w:t>
      </w:r>
      <w:r w:rsidRPr="00D81B45">
        <w:t xml:space="preserve">Цена услуг по Договору определяется согласно </w:t>
      </w:r>
      <w:r w:rsidR="00F37EF5" w:rsidRPr="00D81B45">
        <w:t xml:space="preserve">нижеуказанным </w:t>
      </w:r>
      <w:r w:rsidRPr="00D81B45">
        <w:t>тарифам Исполнителя на оказание услуг.</w:t>
      </w:r>
    </w:p>
    <w:tbl>
      <w:tblPr>
        <w:tblW w:w="9461" w:type="dxa"/>
        <w:tblLayout w:type="fixed"/>
        <w:tblCellMar>
          <w:top w:w="15" w:type="dxa"/>
          <w:left w:w="15" w:type="dxa"/>
          <w:bottom w:w="15" w:type="dxa"/>
          <w:right w:w="15" w:type="dxa"/>
        </w:tblCellMar>
        <w:tblLook w:val="04A0" w:firstRow="1" w:lastRow="0" w:firstColumn="1" w:lastColumn="0" w:noHBand="0" w:noVBand="1"/>
      </w:tblPr>
      <w:tblGrid>
        <w:gridCol w:w="410"/>
        <w:gridCol w:w="4940"/>
        <w:gridCol w:w="1984"/>
        <w:gridCol w:w="2127"/>
      </w:tblGrid>
      <w:tr w:rsidR="00F37EF5" w:rsidRPr="00D81B45" w:rsidTr="00F37EF5">
        <w:tc>
          <w:tcPr>
            <w:tcW w:w="4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37EF5" w:rsidRPr="00D81B45" w:rsidRDefault="00F37EF5" w:rsidP="00D65965">
            <w:pPr>
              <w:spacing w:before="300" w:after="300" w:line="240" w:lineRule="auto"/>
              <w:ind w:firstLine="0"/>
              <w:jc w:val="center"/>
            </w:pPr>
            <w:r w:rsidRPr="00D81B45">
              <w:rPr>
                <w:b/>
                <w:bCs/>
              </w:rPr>
              <w:t>№</w:t>
            </w:r>
          </w:p>
        </w:tc>
        <w:tc>
          <w:tcPr>
            <w:tcW w:w="49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37EF5" w:rsidRPr="00D81B45" w:rsidRDefault="00F37EF5" w:rsidP="00D65965">
            <w:pPr>
              <w:spacing w:before="300" w:after="300" w:line="240" w:lineRule="auto"/>
              <w:ind w:firstLine="0"/>
              <w:jc w:val="center"/>
            </w:pPr>
            <w:r w:rsidRPr="00D81B45">
              <w:rPr>
                <w:b/>
                <w:bCs/>
              </w:rPr>
              <w:t>Вид услуги (совершаемое действие)</w:t>
            </w:r>
          </w:p>
        </w:tc>
        <w:tc>
          <w:tcPr>
            <w:tcW w:w="19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37EF5" w:rsidRPr="00D81B45" w:rsidRDefault="00F37EF5" w:rsidP="00F37EF5">
            <w:pPr>
              <w:spacing w:before="300" w:after="300" w:line="240" w:lineRule="auto"/>
              <w:ind w:firstLine="0"/>
              <w:jc w:val="center"/>
            </w:pPr>
            <w:r w:rsidRPr="00D81B45">
              <w:rPr>
                <w:b/>
                <w:bCs/>
              </w:rPr>
              <w:t>Тариф за единицу услуги (руб., включая НДС </w:t>
            </w:r>
            <w:r w:rsidRPr="00D81B45">
              <w:rPr>
                <w:b/>
                <w:bCs/>
                <w:iCs/>
              </w:rPr>
              <w:t>20</w:t>
            </w:r>
            <w:r w:rsidRPr="00D81B45">
              <w:rPr>
                <w:b/>
                <w:bCs/>
              </w:rPr>
              <w:t>%)</w:t>
            </w:r>
          </w:p>
        </w:tc>
        <w:tc>
          <w:tcPr>
            <w:tcW w:w="2127" w:type="dxa"/>
            <w:tcBorders>
              <w:top w:val="single" w:sz="6" w:space="0" w:color="000000"/>
              <w:left w:val="single" w:sz="6" w:space="0" w:color="000000"/>
              <w:bottom w:val="single" w:sz="6" w:space="0" w:color="000000"/>
              <w:right w:val="single" w:sz="6" w:space="0" w:color="000000"/>
            </w:tcBorders>
          </w:tcPr>
          <w:p w:rsidR="00F37EF5" w:rsidRPr="00D81B45" w:rsidRDefault="00F37EF5" w:rsidP="00F37EF5">
            <w:pPr>
              <w:spacing w:before="300" w:after="300" w:line="240" w:lineRule="auto"/>
              <w:ind w:firstLine="0"/>
              <w:jc w:val="center"/>
              <w:rPr>
                <w:b/>
                <w:bCs/>
              </w:rPr>
            </w:pPr>
            <w:r w:rsidRPr="00D81B45">
              <w:rPr>
                <w:b/>
                <w:bCs/>
              </w:rPr>
              <w:t>Тариф за единицу услуги, при оказании более __ единиц услуг,  (руб., включая НДС </w:t>
            </w:r>
            <w:r w:rsidRPr="00D81B45">
              <w:rPr>
                <w:b/>
                <w:bCs/>
                <w:iCs/>
              </w:rPr>
              <w:t>20</w:t>
            </w:r>
            <w:r w:rsidRPr="00D81B45">
              <w:rPr>
                <w:b/>
                <w:bCs/>
              </w:rPr>
              <w:t>%)</w:t>
            </w:r>
          </w:p>
        </w:tc>
      </w:tr>
      <w:tr w:rsidR="00F37EF5" w:rsidRPr="00D81B45" w:rsidTr="00F37EF5">
        <w:tc>
          <w:tcPr>
            <w:tcW w:w="4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49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19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2127" w:type="dxa"/>
            <w:tcBorders>
              <w:top w:val="single" w:sz="6" w:space="0" w:color="000000"/>
              <w:left w:val="single" w:sz="6" w:space="0" w:color="000000"/>
              <w:bottom w:val="single" w:sz="6" w:space="0" w:color="000000"/>
              <w:right w:val="single" w:sz="6" w:space="0" w:color="000000"/>
            </w:tcBorders>
          </w:tcPr>
          <w:p w:rsidR="00F37EF5" w:rsidRPr="00D81B45" w:rsidRDefault="00F37EF5" w:rsidP="00D65965">
            <w:pPr>
              <w:spacing w:before="300" w:after="300" w:line="240" w:lineRule="auto"/>
              <w:ind w:firstLine="0"/>
              <w:jc w:val="left"/>
            </w:pPr>
          </w:p>
        </w:tc>
      </w:tr>
      <w:tr w:rsidR="00F37EF5" w:rsidRPr="00D81B45" w:rsidTr="00F37EF5">
        <w:tc>
          <w:tcPr>
            <w:tcW w:w="4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49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19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2127" w:type="dxa"/>
            <w:tcBorders>
              <w:top w:val="single" w:sz="6" w:space="0" w:color="000000"/>
              <w:left w:val="single" w:sz="6" w:space="0" w:color="000000"/>
              <w:bottom w:val="single" w:sz="6" w:space="0" w:color="000000"/>
              <w:right w:val="single" w:sz="6" w:space="0" w:color="000000"/>
            </w:tcBorders>
          </w:tcPr>
          <w:p w:rsidR="00F37EF5" w:rsidRPr="00D81B45" w:rsidRDefault="00F37EF5" w:rsidP="00D65965">
            <w:pPr>
              <w:spacing w:before="300" w:after="300" w:line="240" w:lineRule="auto"/>
              <w:ind w:firstLine="0"/>
              <w:jc w:val="left"/>
            </w:pPr>
          </w:p>
        </w:tc>
      </w:tr>
      <w:tr w:rsidR="00F37EF5" w:rsidRPr="00D81B45" w:rsidTr="00F37EF5">
        <w:tc>
          <w:tcPr>
            <w:tcW w:w="4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49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19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2127" w:type="dxa"/>
            <w:tcBorders>
              <w:top w:val="single" w:sz="6" w:space="0" w:color="000000"/>
              <w:left w:val="single" w:sz="6" w:space="0" w:color="000000"/>
              <w:bottom w:val="single" w:sz="6" w:space="0" w:color="000000"/>
              <w:right w:val="single" w:sz="6" w:space="0" w:color="000000"/>
            </w:tcBorders>
          </w:tcPr>
          <w:p w:rsidR="00F37EF5" w:rsidRPr="00D81B45" w:rsidRDefault="00F37EF5" w:rsidP="00D65965">
            <w:pPr>
              <w:spacing w:before="300" w:after="300" w:line="240" w:lineRule="auto"/>
              <w:ind w:firstLine="0"/>
              <w:jc w:val="left"/>
            </w:pPr>
          </w:p>
        </w:tc>
      </w:tr>
      <w:tr w:rsidR="00F37EF5" w:rsidRPr="00D81B45" w:rsidTr="00F37EF5">
        <w:tc>
          <w:tcPr>
            <w:tcW w:w="4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49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19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37EF5" w:rsidRPr="00D81B45" w:rsidRDefault="00F37EF5" w:rsidP="00D65965">
            <w:pPr>
              <w:spacing w:before="300" w:after="300" w:line="240" w:lineRule="auto"/>
              <w:ind w:firstLine="0"/>
              <w:jc w:val="left"/>
            </w:pPr>
            <w:r w:rsidRPr="00D81B45">
              <w:t> </w:t>
            </w:r>
          </w:p>
        </w:tc>
        <w:tc>
          <w:tcPr>
            <w:tcW w:w="2127" w:type="dxa"/>
            <w:tcBorders>
              <w:top w:val="single" w:sz="6" w:space="0" w:color="000000"/>
              <w:left w:val="single" w:sz="6" w:space="0" w:color="000000"/>
              <w:bottom w:val="single" w:sz="6" w:space="0" w:color="000000"/>
              <w:right w:val="single" w:sz="6" w:space="0" w:color="000000"/>
            </w:tcBorders>
          </w:tcPr>
          <w:p w:rsidR="00F37EF5" w:rsidRPr="00D81B45" w:rsidRDefault="00F37EF5" w:rsidP="00D65965">
            <w:pPr>
              <w:spacing w:before="300" w:after="300" w:line="240" w:lineRule="auto"/>
              <w:ind w:firstLine="0"/>
              <w:jc w:val="left"/>
            </w:pPr>
          </w:p>
        </w:tc>
      </w:tr>
    </w:tbl>
    <w:p w:rsidR="00F37EF5" w:rsidRPr="00D81B45" w:rsidRDefault="00F37EF5" w:rsidP="00F37EF5">
      <w:pPr>
        <w:spacing w:before="0"/>
      </w:pPr>
      <w:bookmarkStart w:id="61" w:name="seq1-a676c19085e7415cb7eed7aca075b853"/>
    </w:p>
    <w:p w:rsidR="005B520B" w:rsidRPr="00D81B45" w:rsidRDefault="00F37EF5" w:rsidP="00F37EF5">
      <w:pPr>
        <w:spacing w:before="0"/>
      </w:pPr>
      <w:r w:rsidRPr="00D81B45">
        <w:t>2</w:t>
      </w:r>
      <w:r w:rsidR="00D65965" w:rsidRPr="00D81B45">
        <w:t>.</w:t>
      </w:r>
      <w:bookmarkEnd w:id="61"/>
      <w:r w:rsidR="00D65965" w:rsidRPr="00D81B45">
        <w:t> </w:t>
      </w:r>
      <w:r w:rsidR="00D65965" w:rsidRPr="00D81B45">
        <w:t>Реквизиты и подписи сторон:</w:t>
      </w:r>
    </w:p>
    <w:tbl>
      <w:tblPr>
        <w:tblW w:w="4832"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68"/>
        <w:gridCol w:w="4730"/>
      </w:tblGrid>
      <w:tr w:rsidR="00693AB1" w:rsidRPr="00D81B45" w:rsidTr="00693AB1">
        <w:tc>
          <w:tcPr>
            <w:tcW w:w="2586" w:type="pct"/>
          </w:tcPr>
          <w:p w:rsidR="00693AB1" w:rsidRPr="00D81B45" w:rsidRDefault="00693AB1" w:rsidP="00693AB1">
            <w:pPr>
              <w:pStyle w:val="Normalunindented"/>
              <w:keepNext/>
              <w:spacing w:before="0" w:after="0" w:line="240" w:lineRule="auto"/>
              <w:jc w:val="center"/>
              <w:rPr>
                <w:sz w:val="20"/>
                <w:szCs w:val="20"/>
              </w:rPr>
            </w:pPr>
            <w:r w:rsidRPr="00D81B45">
              <w:rPr>
                <w:b/>
                <w:sz w:val="20"/>
                <w:szCs w:val="20"/>
              </w:rPr>
              <w:t>Заказчик</w:t>
            </w:r>
          </w:p>
        </w:tc>
        <w:tc>
          <w:tcPr>
            <w:tcW w:w="2414" w:type="pct"/>
          </w:tcPr>
          <w:p w:rsidR="00693AB1" w:rsidRPr="00D81B45" w:rsidRDefault="00693AB1" w:rsidP="00693AB1">
            <w:pPr>
              <w:pStyle w:val="Normalunindented"/>
              <w:keepNext/>
              <w:spacing w:before="0" w:after="0" w:line="240" w:lineRule="auto"/>
              <w:jc w:val="center"/>
              <w:rPr>
                <w:sz w:val="20"/>
                <w:szCs w:val="20"/>
              </w:rPr>
            </w:pPr>
            <w:r w:rsidRPr="00D81B45">
              <w:rPr>
                <w:b/>
                <w:sz w:val="20"/>
                <w:szCs w:val="20"/>
              </w:rPr>
              <w:t>Исполнитель</w:t>
            </w:r>
          </w:p>
        </w:tc>
      </w:tr>
      <w:tr w:rsidR="00693AB1" w:rsidRPr="00D81B45" w:rsidTr="00693AB1">
        <w:tc>
          <w:tcPr>
            <w:tcW w:w="2586" w:type="pct"/>
          </w:tcPr>
          <w:p w:rsidR="00693AB1" w:rsidRPr="00D81B45" w:rsidRDefault="00693AB1" w:rsidP="00693AB1">
            <w:pPr>
              <w:pStyle w:val="Normalunindented"/>
              <w:keepNext/>
              <w:spacing w:before="0" w:after="0" w:line="240" w:lineRule="auto"/>
              <w:jc w:val="left"/>
              <w:rPr>
                <w:sz w:val="20"/>
                <w:szCs w:val="20"/>
              </w:rPr>
            </w:pPr>
            <w:r w:rsidRPr="00D81B45">
              <w:rPr>
                <w:sz w:val="20"/>
                <w:szCs w:val="20"/>
              </w:rPr>
              <w:br/>
            </w:r>
            <w:r w:rsidRPr="00D81B45">
              <w:rPr>
                <w:sz w:val="20"/>
                <w:szCs w:val="20"/>
              </w:rPr>
              <w:br/>
              <w:t>ОГРН</w:t>
            </w:r>
            <w:r w:rsidRPr="00D81B45">
              <w:rPr>
                <w:sz w:val="20"/>
                <w:szCs w:val="20"/>
              </w:rPr>
              <w:br/>
              <w:t>ИНН</w:t>
            </w:r>
            <w:r w:rsidRPr="00D81B45">
              <w:rPr>
                <w:sz w:val="20"/>
                <w:szCs w:val="20"/>
              </w:rPr>
              <w:br/>
              <w:t>КПП</w:t>
            </w:r>
          </w:p>
        </w:tc>
        <w:tc>
          <w:tcPr>
            <w:tcW w:w="2414" w:type="pct"/>
          </w:tcPr>
          <w:p w:rsidR="00693AB1" w:rsidRPr="00D81B45" w:rsidRDefault="00693AB1" w:rsidP="00693AB1">
            <w:pPr>
              <w:pStyle w:val="aff1"/>
              <w:spacing w:before="0" w:beforeAutospacing="0" w:after="0"/>
              <w:ind w:right="17"/>
              <w:rPr>
                <w:sz w:val="20"/>
                <w:szCs w:val="20"/>
              </w:rPr>
            </w:pPr>
            <w:r w:rsidRPr="00D81B45">
              <w:rPr>
                <w:sz w:val="20"/>
                <w:szCs w:val="20"/>
              </w:rPr>
              <w:t>ООО «ЛИЦ «ВВУ»</w:t>
            </w:r>
          </w:p>
          <w:p w:rsidR="00693AB1" w:rsidRPr="00D81B45" w:rsidRDefault="00693AB1" w:rsidP="00693AB1">
            <w:pPr>
              <w:pStyle w:val="aff1"/>
              <w:spacing w:before="0" w:beforeAutospacing="0" w:after="0"/>
              <w:ind w:right="709"/>
              <w:rPr>
                <w:sz w:val="20"/>
                <w:szCs w:val="20"/>
              </w:rPr>
            </w:pPr>
          </w:p>
          <w:p w:rsidR="00693AB1" w:rsidRPr="00D81B45" w:rsidRDefault="00693AB1" w:rsidP="00693AB1">
            <w:pPr>
              <w:pStyle w:val="aff1"/>
              <w:spacing w:before="0" w:beforeAutospacing="0" w:after="0"/>
              <w:ind w:right="709"/>
              <w:rPr>
                <w:sz w:val="20"/>
                <w:szCs w:val="20"/>
              </w:rPr>
            </w:pPr>
            <w:r w:rsidRPr="00D81B45">
              <w:rPr>
                <w:sz w:val="20"/>
                <w:szCs w:val="20"/>
              </w:rPr>
              <w:t>ОГРН 1186196023628</w:t>
            </w:r>
          </w:p>
          <w:p w:rsidR="00693AB1" w:rsidRPr="00D81B45" w:rsidRDefault="00693AB1" w:rsidP="00693AB1">
            <w:pPr>
              <w:pStyle w:val="aff1"/>
              <w:spacing w:before="0" w:beforeAutospacing="0" w:after="0"/>
              <w:ind w:right="709"/>
              <w:rPr>
                <w:sz w:val="20"/>
                <w:szCs w:val="20"/>
              </w:rPr>
            </w:pPr>
            <w:r w:rsidRPr="00D81B45">
              <w:rPr>
                <w:sz w:val="20"/>
                <w:szCs w:val="20"/>
              </w:rPr>
              <w:t xml:space="preserve">ИНН 6168103102 </w:t>
            </w:r>
          </w:p>
          <w:p w:rsidR="00693AB1" w:rsidRPr="00D81B45" w:rsidRDefault="00693AB1" w:rsidP="00693AB1">
            <w:pPr>
              <w:pStyle w:val="aff1"/>
              <w:spacing w:before="0" w:beforeAutospacing="0" w:after="0"/>
              <w:ind w:right="709"/>
              <w:rPr>
                <w:sz w:val="20"/>
                <w:szCs w:val="20"/>
              </w:rPr>
            </w:pPr>
            <w:r w:rsidRPr="00D81B45">
              <w:rPr>
                <w:sz w:val="20"/>
                <w:szCs w:val="20"/>
              </w:rPr>
              <w:t>КПП 616801001</w:t>
            </w:r>
          </w:p>
        </w:tc>
      </w:tr>
      <w:tr w:rsidR="00693AB1" w:rsidRPr="00947410" w:rsidTr="00693AB1">
        <w:tc>
          <w:tcPr>
            <w:tcW w:w="2586" w:type="pct"/>
          </w:tcPr>
          <w:p w:rsidR="00693AB1" w:rsidRPr="00D81B45" w:rsidRDefault="00693AB1" w:rsidP="00693AB1">
            <w:pPr>
              <w:pStyle w:val="Normalunindented"/>
              <w:keepNext/>
              <w:spacing w:before="0" w:after="0" w:line="240" w:lineRule="auto"/>
              <w:jc w:val="left"/>
              <w:rPr>
                <w:sz w:val="20"/>
                <w:szCs w:val="20"/>
                <w:u w:val="single"/>
              </w:rPr>
            </w:pPr>
            <w:r w:rsidRPr="00D81B45">
              <w:rPr>
                <w:sz w:val="20"/>
                <w:szCs w:val="20"/>
              </w:rPr>
              <w:t>от имени Заказчика:</w:t>
            </w:r>
            <w:r w:rsidRPr="00D81B45">
              <w:rPr>
                <w:sz w:val="20"/>
                <w:szCs w:val="20"/>
              </w:rPr>
              <w:br/>
            </w:r>
            <w:r w:rsidRPr="00D81B45">
              <w:rPr>
                <w:sz w:val="20"/>
                <w:szCs w:val="20"/>
                <w:u w:val="single"/>
              </w:rPr>
              <w:t>    (должность)    </w:t>
            </w:r>
            <w:r w:rsidRPr="00D81B45">
              <w:rPr>
                <w:sz w:val="20"/>
                <w:szCs w:val="20"/>
              </w:rPr>
              <w:br/>
            </w:r>
            <w:r w:rsidRPr="00D81B45">
              <w:rPr>
                <w:sz w:val="20"/>
                <w:szCs w:val="20"/>
                <w:u w:val="single"/>
              </w:rPr>
              <w:t>        (подпись)        </w:t>
            </w:r>
            <w:r w:rsidRPr="00D81B45">
              <w:rPr>
                <w:sz w:val="20"/>
                <w:szCs w:val="20"/>
              </w:rPr>
              <w:t> /</w:t>
            </w:r>
            <w:r w:rsidRPr="00D81B45">
              <w:rPr>
                <w:sz w:val="20"/>
                <w:szCs w:val="20"/>
                <w:u w:val="single"/>
              </w:rPr>
              <w:t>          (Ф.И.О.)          </w:t>
            </w:r>
            <w:r w:rsidRPr="00D81B45">
              <w:rPr>
                <w:sz w:val="20"/>
                <w:szCs w:val="20"/>
              </w:rPr>
              <w:t>/</w:t>
            </w:r>
            <w:r w:rsidRPr="00D81B45">
              <w:rPr>
                <w:sz w:val="20"/>
                <w:szCs w:val="20"/>
              </w:rPr>
              <w:br/>
              <w:t>М.П.</w:t>
            </w:r>
          </w:p>
        </w:tc>
        <w:tc>
          <w:tcPr>
            <w:tcW w:w="2414" w:type="pct"/>
          </w:tcPr>
          <w:p w:rsidR="00693AB1" w:rsidRPr="00D81B45" w:rsidRDefault="00693AB1" w:rsidP="00693AB1">
            <w:pPr>
              <w:pStyle w:val="Normalunindented"/>
              <w:keepNext/>
              <w:spacing w:before="0" w:after="0" w:line="240" w:lineRule="auto"/>
              <w:jc w:val="left"/>
              <w:rPr>
                <w:sz w:val="20"/>
                <w:szCs w:val="20"/>
              </w:rPr>
            </w:pPr>
            <w:r w:rsidRPr="00D81B45">
              <w:rPr>
                <w:sz w:val="20"/>
                <w:szCs w:val="20"/>
              </w:rPr>
              <w:t>от имени Исполнителя:</w:t>
            </w:r>
            <w:r w:rsidRPr="00D81B45">
              <w:rPr>
                <w:sz w:val="20"/>
                <w:szCs w:val="20"/>
              </w:rPr>
              <w:br/>
              <w:t>Директор лаборатории </w:t>
            </w:r>
          </w:p>
          <w:p w:rsidR="00693AB1" w:rsidRPr="00D81B45" w:rsidRDefault="00693AB1" w:rsidP="00693AB1">
            <w:pPr>
              <w:pStyle w:val="Normalunindented"/>
              <w:keepNext/>
              <w:spacing w:before="0" w:after="0" w:line="240" w:lineRule="auto"/>
              <w:jc w:val="left"/>
              <w:rPr>
                <w:sz w:val="20"/>
                <w:szCs w:val="20"/>
              </w:rPr>
            </w:pPr>
          </w:p>
          <w:p w:rsidR="00693AB1" w:rsidRPr="00D81B45" w:rsidRDefault="00693AB1" w:rsidP="00693AB1">
            <w:pPr>
              <w:pStyle w:val="Normalunindented"/>
              <w:keepNext/>
              <w:spacing w:before="0" w:after="0" w:line="240" w:lineRule="auto"/>
              <w:rPr>
                <w:sz w:val="20"/>
                <w:szCs w:val="20"/>
              </w:rPr>
            </w:pPr>
            <w:r w:rsidRPr="00D81B45">
              <w:rPr>
                <w:sz w:val="20"/>
                <w:szCs w:val="20"/>
              </w:rPr>
              <w:t>________________/Проскуряков С.В./</w:t>
            </w:r>
          </w:p>
          <w:p w:rsidR="00693AB1" w:rsidRPr="00947410" w:rsidRDefault="00693AB1" w:rsidP="00693AB1">
            <w:pPr>
              <w:pStyle w:val="Normalunindented"/>
              <w:keepNext/>
              <w:spacing w:before="0" w:after="0" w:line="240" w:lineRule="auto"/>
              <w:rPr>
                <w:sz w:val="20"/>
                <w:szCs w:val="20"/>
              </w:rPr>
            </w:pPr>
            <w:r w:rsidRPr="00D81B45">
              <w:rPr>
                <w:sz w:val="20"/>
                <w:szCs w:val="20"/>
              </w:rPr>
              <w:t>М.П.</w:t>
            </w:r>
          </w:p>
        </w:tc>
      </w:tr>
    </w:tbl>
    <w:p w:rsidR="00F37EF5" w:rsidRPr="00F37EF5" w:rsidRDefault="00F37EF5" w:rsidP="00F37EF5">
      <w:pPr>
        <w:spacing w:before="0"/>
      </w:pPr>
    </w:p>
    <w:p w:rsidR="00F37EF5" w:rsidRDefault="00F37EF5">
      <w:pPr>
        <w:pStyle w:val="a4"/>
        <w:rPr>
          <w:sz w:val="20"/>
          <w:szCs w:val="20"/>
        </w:rPr>
      </w:pPr>
      <w:bookmarkStart w:id="62" w:name="_docStart_2"/>
      <w:bookmarkStart w:id="63" w:name="_title_2"/>
      <w:bookmarkStart w:id="64" w:name="_ref_13195616"/>
      <w:bookmarkEnd w:id="62"/>
    </w:p>
    <w:p w:rsidR="00F37EF5" w:rsidRDefault="00F37EF5">
      <w:pPr>
        <w:pStyle w:val="a4"/>
        <w:rPr>
          <w:sz w:val="20"/>
          <w:szCs w:val="20"/>
        </w:rPr>
      </w:pPr>
    </w:p>
    <w:p w:rsidR="00693AB1" w:rsidRDefault="00693AB1" w:rsidP="00693AB1"/>
    <w:p w:rsidR="00693AB1" w:rsidRPr="00693AB1" w:rsidRDefault="00693AB1" w:rsidP="00693AB1"/>
    <w:p w:rsidR="00F37EF5" w:rsidRDefault="00F37EF5" w:rsidP="00F37EF5"/>
    <w:p w:rsidR="00F37EF5" w:rsidRDefault="00F37EF5" w:rsidP="00F37EF5"/>
    <w:p w:rsidR="00F37EF5" w:rsidRDefault="00F37EF5" w:rsidP="00F37EF5"/>
    <w:p w:rsidR="00456CBA" w:rsidRDefault="00456CBA" w:rsidP="00F37EF5"/>
    <w:bookmarkEnd w:id="63"/>
    <w:bookmarkEnd w:id="64"/>
    <w:p w:rsidR="00F37EF5" w:rsidRPr="00F37EF5" w:rsidRDefault="00F37EF5" w:rsidP="00F37EF5"/>
    <w:sectPr w:rsidR="00F37EF5" w:rsidRPr="00F37EF5" w:rsidSect="002A7F6D">
      <w:headerReference w:type="default" r:id="rId12"/>
      <w:footerReference w:type="default" r:id="rId13"/>
      <w:footerReference w:type="first" r:id="rId14"/>
      <w:footnotePr>
        <w:numRestart w:val="eachSect"/>
      </w:footnotePr>
      <w:pgSz w:w="11907" w:h="16839" w:code="9"/>
      <w:pgMar w:top="826" w:right="850" w:bottom="993"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39F" w:rsidRDefault="00F2139F">
      <w:pPr>
        <w:spacing w:before="0" w:after="0" w:line="240" w:lineRule="auto"/>
      </w:pPr>
      <w:r>
        <w:separator/>
      </w:r>
    </w:p>
  </w:endnote>
  <w:endnote w:type="continuationSeparator" w:id="0">
    <w:p w:rsidR="00F2139F" w:rsidRDefault="00F213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9F" w:rsidRDefault="00F2139F">
    <w:pPr>
      <w:pStyle w:val="af9"/>
    </w:pPr>
    <w:r>
      <w:t xml:space="preserve">страница </w:t>
    </w:r>
    <w:r>
      <w:fldChar w:fldCharType="begin"/>
    </w:r>
    <w:r>
      <w:instrText xml:space="preserve"> PAGE \* MERGEFORMAT </w:instrText>
    </w:r>
    <w:r>
      <w:fldChar w:fldCharType="separate"/>
    </w:r>
    <w:r w:rsidR="00DA05B6">
      <w:rPr>
        <w:noProof/>
      </w:rPr>
      <w:t>2</w:t>
    </w:r>
    <w:r>
      <w:rPr>
        <w:noProof/>
      </w:rPr>
      <w:fldChar w:fldCharType="end"/>
    </w:r>
    <w:r>
      <w:t xml:space="preserve"> из </w:t>
    </w:r>
    <w:r w:rsidR="00DA05B6">
      <w:fldChar w:fldCharType="begin"/>
    </w:r>
    <w:r w:rsidR="00DA05B6">
      <w:instrText xml:space="preserve"> SECTIONPAGES </w:instrText>
    </w:r>
    <w:r w:rsidR="00DA05B6">
      <w:fldChar w:fldCharType="separate"/>
    </w:r>
    <w:r w:rsidR="00DA05B6">
      <w:rPr>
        <w:noProof/>
      </w:rPr>
      <w:t>8</w:t>
    </w:r>
    <w:r w:rsidR="00DA05B6">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9F" w:rsidRDefault="00F2139F">
    <w:pPr>
      <w:pStyle w:val="af9"/>
      <w:rPr>
        <w:noProof/>
      </w:rPr>
    </w:pPr>
    <w:r>
      <w:t xml:space="preserve">страница </w:t>
    </w:r>
    <w:r>
      <w:fldChar w:fldCharType="begin"/>
    </w:r>
    <w:r>
      <w:instrText xml:space="preserve"> PAGE \* MERGEFORMAT </w:instrText>
    </w:r>
    <w:r>
      <w:fldChar w:fldCharType="separate"/>
    </w:r>
    <w:r w:rsidR="00DA05B6">
      <w:rPr>
        <w:noProof/>
      </w:rPr>
      <w:t>1</w:t>
    </w:r>
    <w:r>
      <w:rPr>
        <w:noProof/>
      </w:rPr>
      <w:fldChar w:fldCharType="end"/>
    </w:r>
    <w:r>
      <w:t xml:space="preserve"> из </w:t>
    </w:r>
    <w:r w:rsidR="00DA05B6">
      <w:fldChar w:fldCharType="begin"/>
    </w:r>
    <w:r w:rsidR="00DA05B6">
      <w:instrText xml:space="preserve"> SECTIONPAGES </w:instrText>
    </w:r>
    <w:r w:rsidR="00DA05B6">
      <w:fldChar w:fldCharType="separate"/>
    </w:r>
    <w:r w:rsidR="00DA05B6">
      <w:rPr>
        <w:noProof/>
      </w:rPr>
      <w:t>8</w:t>
    </w:r>
    <w:r w:rsidR="00DA05B6">
      <w:rPr>
        <w:noProof/>
      </w:rPr>
      <w:fldChar w:fldCharType="end"/>
    </w:r>
  </w:p>
  <w:p w:rsidR="00F2139F" w:rsidRDefault="00F2139F" w:rsidP="0055208F">
    <w:pPr>
      <w:pStyle w:val="af9"/>
      <w:jc w:val="both"/>
    </w:pPr>
    <w:r>
      <w:rPr>
        <w:noProof/>
      </w:rPr>
      <w:t>___________________________/Заказчик                                                _________________________/Исполнитель</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39F" w:rsidRDefault="00F2139F">
      <w:pPr>
        <w:spacing w:before="0" w:after="0" w:line="240" w:lineRule="auto"/>
      </w:pPr>
      <w:r>
        <w:separator/>
      </w:r>
    </w:p>
  </w:footnote>
  <w:footnote w:type="continuationSeparator" w:id="0">
    <w:p w:rsidR="00F2139F" w:rsidRDefault="00F213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9F" w:rsidRPr="0002305A" w:rsidRDefault="00F2139F" w:rsidP="0002305A">
    <w:pPr>
      <w:pStyle w:val="af7"/>
      <w:ind w:firstLine="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none"/>
      <w:suff w:val="space"/>
      <w:lvlText w:val=""/>
      <w:lvlJc w:val="left"/>
      <w:pPr>
        <w:ind w:left="0" w:firstLine="0"/>
      </w:pPr>
    </w:lvl>
  </w:abstractNum>
  <w:abstractNum w:abstractNumId="1" w15:restartNumberingAfterBreak="0">
    <w:nsid w:val="00000002"/>
    <w:multiLevelType w:val="singleLevel"/>
    <w:tmpl w:val="00000000"/>
    <w:lvl w:ilvl="0">
      <w:numFmt w:val="bullet"/>
      <w:suff w:val="space"/>
      <w:lvlText w:val="•"/>
      <w:lvlJc w:val="left"/>
      <w:pPr>
        <w:ind w:left="0" w:firstLine="0"/>
      </w:pPr>
    </w:lvl>
  </w:abstractNum>
  <w:abstractNum w:abstractNumId="2" w15:restartNumberingAfterBreak="0">
    <w:nsid w:val="00000003"/>
    <w:multiLevelType w:val="singleLevel"/>
    <w:tmpl w:val="00000000"/>
    <w:lvl w:ilvl="0">
      <w:numFmt w:val="bullet"/>
      <w:suff w:val="space"/>
      <w:lvlText w:val="o"/>
      <w:lvlJc w:val="left"/>
      <w:pPr>
        <w:ind w:left="0" w:firstLine="0"/>
      </w:pPr>
    </w:lvl>
  </w:abstractNum>
  <w:abstractNum w:abstractNumId="3" w15:restartNumberingAfterBreak="0">
    <w:nsid w:val="00000004"/>
    <w:multiLevelType w:val="singleLevel"/>
    <w:tmpl w:val="00000000"/>
    <w:lvl w:ilvl="0">
      <w:numFmt w:val="bullet"/>
      <w:suff w:val="space"/>
      <w:lvlText w:val="■"/>
      <w:lvlJc w:val="left"/>
      <w:pPr>
        <w:ind w:left="0" w:firstLine="0"/>
      </w:p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000006"/>
    <w:multiLevelType w:val="singleLevel"/>
    <w:tmpl w:val="00000000"/>
    <w:lvl w:ilvl="0">
      <w:start w:val="1"/>
      <w:numFmt w:val="decimal"/>
      <w:suff w:val="space"/>
      <w:lvlText w:val="%1."/>
      <w:lvlJc w:val="left"/>
      <w:pPr>
        <w:ind w:left="0" w:firstLine="0"/>
      </w:pPr>
    </w:lvl>
  </w:abstractNum>
  <w:abstractNum w:abstractNumId="6" w15:restartNumberingAfterBreak="0">
    <w:nsid w:val="00000007"/>
    <w:multiLevelType w:val="singleLevel"/>
    <w:tmpl w:val="00000000"/>
    <w:lvl w:ilvl="0">
      <w:start w:val="1"/>
      <w:numFmt w:val="decimal"/>
      <w:suff w:val="space"/>
      <w:lvlText w:val="%1)"/>
      <w:lvlJc w:val="left"/>
      <w:pPr>
        <w:ind w:left="0" w:firstLine="0"/>
      </w:pPr>
    </w:lvl>
  </w:abstractNum>
  <w:abstractNum w:abstractNumId="7" w15:restartNumberingAfterBreak="0">
    <w:nsid w:val="00000008"/>
    <w:multiLevelType w:val="singleLevel"/>
    <w:tmpl w:val="00000000"/>
    <w:lvl w:ilvl="0">
      <w:start w:val="1"/>
      <w:numFmt w:val="upperRoman"/>
      <w:suff w:val="space"/>
      <w:lvlText w:val="%1."/>
      <w:lvlJc w:val="left"/>
      <w:pPr>
        <w:ind w:left="0" w:firstLine="0"/>
      </w:pPr>
    </w:lvl>
  </w:abstractNum>
  <w:abstractNum w:abstractNumId="8" w15:restartNumberingAfterBreak="0">
    <w:nsid w:val="00000009"/>
    <w:multiLevelType w:val="singleLevel"/>
    <w:tmpl w:val="00000000"/>
    <w:lvl w:ilvl="0">
      <w:start w:val="1"/>
      <w:numFmt w:val="lowerRoman"/>
      <w:suff w:val="space"/>
      <w:lvlText w:val="%1."/>
      <w:lvlJc w:val="left"/>
      <w:pPr>
        <w:ind w:left="0" w:firstLine="0"/>
      </w:pPr>
    </w:lvl>
  </w:abstractNum>
  <w:abstractNum w:abstractNumId="9" w15:restartNumberingAfterBreak="0">
    <w:nsid w:val="0000000A"/>
    <w:multiLevelType w:val="singleLevel"/>
    <w:tmpl w:val="00000000"/>
    <w:lvl w:ilvl="0">
      <w:start w:val="1"/>
      <w:numFmt w:val="upperLetter"/>
      <w:suff w:val="space"/>
      <w:lvlText w:val="%1."/>
      <w:lvlJc w:val="left"/>
      <w:pPr>
        <w:ind w:left="0" w:firstLine="0"/>
      </w:pPr>
    </w:lvl>
  </w:abstractNum>
  <w:abstractNum w:abstractNumId="10" w15:restartNumberingAfterBreak="0">
    <w:nsid w:val="0000000B"/>
    <w:multiLevelType w:val="singleLevel"/>
    <w:tmpl w:val="00000000"/>
    <w:lvl w:ilvl="0">
      <w:start w:val="1"/>
      <w:numFmt w:val="lowerLetter"/>
      <w:suff w:val="space"/>
      <w:lvlText w:val="%1."/>
      <w:lvlJc w:val="left"/>
      <w:pPr>
        <w:ind w:left="0" w:firstLine="0"/>
      </w:pPr>
    </w:lvl>
  </w:abstractNum>
  <w:abstractNum w:abstractNumId="11" w15:restartNumberingAfterBreak="0">
    <w:nsid w:val="00957795"/>
    <w:multiLevelType w:val="multilevel"/>
    <w:tmpl w:val="B4407B5C"/>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15C56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607DB6"/>
    <w:multiLevelType w:val="hybridMultilevel"/>
    <w:tmpl w:val="70944546"/>
    <w:lvl w:ilvl="0" w:tplc="BED0DA66">
      <w:start w:val="1"/>
      <w:numFmt w:val="bullet"/>
      <w:lvlText w:val=""/>
      <w:lvlJc w:val="left"/>
      <w:pPr>
        <w:ind w:left="36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0329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F521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A41BB2"/>
    <w:multiLevelType w:val="multilevel"/>
    <w:tmpl w:val="037269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8F1094"/>
    <w:multiLevelType w:val="multilevel"/>
    <w:tmpl w:val="E2A0B64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B6A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0" w15:restartNumberingAfterBreak="0">
    <w:nsid w:val="5D9143C1"/>
    <w:multiLevelType w:val="multilevel"/>
    <w:tmpl w:val="CAFEF78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777652"/>
    <w:multiLevelType w:val="multilevel"/>
    <w:tmpl w:val="037269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6E3B74"/>
    <w:multiLevelType w:val="hybridMultilevel"/>
    <w:tmpl w:val="16EA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A4436E"/>
    <w:multiLevelType w:val="hybridMultilevel"/>
    <w:tmpl w:val="057A81B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4" w15:restartNumberingAfterBreak="0">
    <w:nsid w:val="6B5D19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3776AB"/>
    <w:multiLevelType w:val="multilevel"/>
    <w:tmpl w:val="812E5132"/>
    <w:lvl w:ilvl="0">
      <w:start w:val="7"/>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6EEC2F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C85B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8C712D"/>
    <w:multiLevelType w:val="multilevel"/>
    <w:tmpl w:val="0526C6B0"/>
    <w:lvl w:ilvl="0">
      <w:start w:val="1"/>
      <w:numFmt w:val="decimal"/>
      <w:lvlText w:val="%1."/>
      <w:lvlJc w:val="left"/>
      <w:pPr>
        <w:ind w:left="360" w:hanging="360"/>
      </w:pPr>
    </w:lvl>
    <w:lvl w:ilvl="1">
      <w:start w:val="1"/>
      <w:numFmt w:val="decimal"/>
      <w:pStyle w:val="10"/>
      <w:lvlText w:val="%1.%2."/>
      <w:lvlJc w:val="left"/>
      <w:pPr>
        <w:ind w:left="792" w:hanging="432"/>
      </w:pPr>
      <w:rPr>
        <w:b w:val="0"/>
        <w:sz w:val="20"/>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4"/>
    <w:lvlOverride w:ilvl="0">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4"/>
  </w:num>
  <w:num w:numId="8">
    <w:abstractNumId w:val="15"/>
  </w:num>
  <w:num w:numId="9">
    <w:abstractNumId w:val="17"/>
  </w:num>
  <w:num w:numId="10">
    <w:abstractNumId w:val="14"/>
  </w:num>
  <w:num w:numId="11">
    <w:abstractNumId w:val="16"/>
  </w:num>
  <w:num w:numId="12">
    <w:abstractNumId w:val="12"/>
  </w:num>
  <w:num w:numId="13">
    <w:abstractNumId w:val="28"/>
  </w:num>
  <w:num w:numId="14">
    <w:abstractNumId w:val="23"/>
  </w:num>
  <w:num w:numId="15">
    <w:abstractNumId w:val="21"/>
  </w:num>
  <w:num w:numId="16">
    <w:abstractNumId w:val="13"/>
  </w:num>
  <w:num w:numId="17">
    <w:abstractNumId w:val="26"/>
  </w:num>
  <w:num w:numId="18">
    <w:abstractNumId w:val="20"/>
  </w:num>
  <w:num w:numId="19">
    <w:abstractNumId w:val="19"/>
    <w:lvlOverride w:ilvl="0">
      <w:startOverride w:val="3"/>
    </w:lvlOverride>
  </w:num>
  <w:num w:numId="2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8"/>
    <w:lvlOverride w:ilvl="0">
      <w:startOverride w:val="9"/>
    </w:lvlOverride>
    <w:lvlOverride w:ilvl="1">
      <w:startOverride w:val="10"/>
    </w:lvlOverride>
  </w:num>
  <w:num w:numId="23">
    <w:abstractNumId w:val="28"/>
    <w:lvlOverride w:ilvl="0">
      <w:startOverride w:val="9"/>
    </w:lvlOverride>
    <w:lvlOverride w:ilvl="1">
      <w:startOverride w:val="14"/>
    </w:lvlOverride>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D9"/>
    <w:rsid w:val="000046DC"/>
    <w:rsid w:val="0002305A"/>
    <w:rsid w:val="000B14BC"/>
    <w:rsid w:val="000C1B4D"/>
    <w:rsid w:val="001349EE"/>
    <w:rsid w:val="001358BC"/>
    <w:rsid w:val="00141638"/>
    <w:rsid w:val="00156181"/>
    <w:rsid w:val="00160ED2"/>
    <w:rsid w:val="001E205F"/>
    <w:rsid w:val="001F6BA0"/>
    <w:rsid w:val="002178DC"/>
    <w:rsid w:val="00287D1C"/>
    <w:rsid w:val="002A7F6D"/>
    <w:rsid w:val="002B0E00"/>
    <w:rsid w:val="002F7018"/>
    <w:rsid w:val="00320184"/>
    <w:rsid w:val="0033413B"/>
    <w:rsid w:val="00340BBC"/>
    <w:rsid w:val="003E0389"/>
    <w:rsid w:val="004136E5"/>
    <w:rsid w:val="004364C9"/>
    <w:rsid w:val="00450485"/>
    <w:rsid w:val="00456CBA"/>
    <w:rsid w:val="00466343"/>
    <w:rsid w:val="004A0251"/>
    <w:rsid w:val="004B07F7"/>
    <w:rsid w:val="004C5EF9"/>
    <w:rsid w:val="004C72AA"/>
    <w:rsid w:val="004D1CF2"/>
    <w:rsid w:val="00533C1D"/>
    <w:rsid w:val="0055208F"/>
    <w:rsid w:val="005B520B"/>
    <w:rsid w:val="00615D02"/>
    <w:rsid w:val="006330FB"/>
    <w:rsid w:val="00672FAB"/>
    <w:rsid w:val="00693AB1"/>
    <w:rsid w:val="006C6EBC"/>
    <w:rsid w:val="00720B79"/>
    <w:rsid w:val="00746130"/>
    <w:rsid w:val="00764A80"/>
    <w:rsid w:val="00783324"/>
    <w:rsid w:val="00787D51"/>
    <w:rsid w:val="007B3A91"/>
    <w:rsid w:val="007D43E9"/>
    <w:rsid w:val="00802325"/>
    <w:rsid w:val="00834BB6"/>
    <w:rsid w:val="00853B24"/>
    <w:rsid w:val="008714D9"/>
    <w:rsid w:val="00947410"/>
    <w:rsid w:val="00952168"/>
    <w:rsid w:val="009A4C6E"/>
    <w:rsid w:val="009F1919"/>
    <w:rsid w:val="00A01D8F"/>
    <w:rsid w:val="00A44D9F"/>
    <w:rsid w:val="00A50055"/>
    <w:rsid w:val="00B005F0"/>
    <w:rsid w:val="00B11766"/>
    <w:rsid w:val="00B13BDE"/>
    <w:rsid w:val="00B173CF"/>
    <w:rsid w:val="00B46F64"/>
    <w:rsid w:val="00B800D7"/>
    <w:rsid w:val="00BE4D5A"/>
    <w:rsid w:val="00BF509B"/>
    <w:rsid w:val="00C15309"/>
    <w:rsid w:val="00C45B1D"/>
    <w:rsid w:val="00C63533"/>
    <w:rsid w:val="00CA010B"/>
    <w:rsid w:val="00D40682"/>
    <w:rsid w:val="00D465D0"/>
    <w:rsid w:val="00D47D24"/>
    <w:rsid w:val="00D65965"/>
    <w:rsid w:val="00D75B07"/>
    <w:rsid w:val="00D81B45"/>
    <w:rsid w:val="00D83F09"/>
    <w:rsid w:val="00D84744"/>
    <w:rsid w:val="00DA05B6"/>
    <w:rsid w:val="00DC17DC"/>
    <w:rsid w:val="00DD2E44"/>
    <w:rsid w:val="00DD4E41"/>
    <w:rsid w:val="00E210BA"/>
    <w:rsid w:val="00E429F1"/>
    <w:rsid w:val="00E50AAB"/>
    <w:rsid w:val="00E63D47"/>
    <w:rsid w:val="00E774FA"/>
    <w:rsid w:val="00E85586"/>
    <w:rsid w:val="00E95DE5"/>
    <w:rsid w:val="00ED1F75"/>
    <w:rsid w:val="00EE089D"/>
    <w:rsid w:val="00F2139F"/>
    <w:rsid w:val="00F37EF5"/>
    <w:rsid w:val="00F503B2"/>
    <w:rsid w:val="00FE144B"/>
    <w:rsid w:val="00FF590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6BB01732-0183-44AE-AB82-1A4D6666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1"/>
    <w:uiPriority w:val="9"/>
    <w:qFormat/>
    <w:rsid w:val="00B32490"/>
    <w:pPr>
      <w:outlineLvl w:val="0"/>
    </w:pPr>
  </w:style>
  <w:style w:type="character" w:customStyle="1" w:styleId="11">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link w:val="ac"/>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basedOn w:val="a0"/>
    <w:link w:val="ad"/>
    <w:uiPriority w:val="30"/>
    <w:rsid w:val="0098229F"/>
    <w:rPr>
      <w:b/>
      <w:bCs/>
      <w:i/>
      <w:iCs/>
      <w:color w:val="4F81BD"/>
    </w:rPr>
  </w:style>
  <w:style w:type="character" w:styleId="af">
    <w:name w:val="Subtle Emphasis"/>
    <w:basedOn w:val="a0"/>
    <w:uiPriority w:val="19"/>
    <w:qFormat/>
    <w:rsid w:val="0098229F"/>
    <w:rPr>
      <w:i/>
      <w:iCs/>
      <w:color w:val="808080"/>
    </w:rPr>
  </w:style>
  <w:style w:type="character" w:styleId="af0">
    <w:name w:val="Intense Emphasis"/>
    <w:basedOn w:val="a0"/>
    <w:uiPriority w:val="21"/>
    <w:qFormat/>
    <w:rsid w:val="0098229F"/>
    <w:rPr>
      <w:b/>
      <w:bCs/>
      <w:i/>
      <w:iCs/>
      <w:color w:val="4F81BD"/>
    </w:rPr>
  </w:style>
  <w:style w:type="character" w:styleId="af1">
    <w:name w:val="Subtle Reference"/>
    <w:basedOn w:val="a0"/>
    <w:uiPriority w:val="31"/>
    <w:qFormat/>
    <w:rsid w:val="0098229F"/>
    <w:rPr>
      <w:smallCaps/>
      <w:color w:val="C0504D"/>
      <w:u w:val="single"/>
    </w:rPr>
  </w:style>
  <w:style w:type="character" w:styleId="af2">
    <w:name w:val="Intense Reference"/>
    <w:basedOn w:val="a0"/>
    <w:uiPriority w:val="32"/>
    <w:qFormat/>
    <w:rsid w:val="0098229F"/>
    <w:rPr>
      <w:b/>
      <w:bCs/>
      <w:smallCaps/>
      <w:color w:val="C0504D"/>
      <w:spacing w:val="5"/>
      <w:u w:val="single"/>
    </w:rPr>
  </w:style>
  <w:style w:type="character" w:styleId="af3">
    <w:name w:val="Book Title"/>
    <w:basedOn w:val="a0"/>
    <w:uiPriority w:val="33"/>
    <w:qFormat/>
    <w:rsid w:val="0098229F"/>
    <w:rPr>
      <w:b/>
      <w:bCs/>
      <w:smallCaps/>
      <w:spacing w:val="5"/>
    </w:rPr>
  </w:style>
  <w:style w:type="paragraph" w:styleId="af4">
    <w:name w:val="TOC Heading"/>
    <w:basedOn w:val="1"/>
    <w:next w:val="a"/>
    <w:uiPriority w:val="39"/>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222923"/>
    <w:rPr>
      <w:rFonts w:ascii="Tahoma" w:hAnsi="Tahoma" w:cs="Tahoma"/>
      <w:sz w:val="16"/>
      <w:szCs w:val="16"/>
    </w:rPr>
  </w:style>
  <w:style w:type="paragraph" w:styleId="af7">
    <w:name w:val="head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basedOn w:val="a0"/>
    <w:link w:val="af7"/>
    <w:uiPriority w:val="99"/>
    <w:rsid w:val="00256A2F"/>
    <w:rPr>
      <w:rFonts w:ascii="Times New Roman" w:hAnsi="Times New Roman"/>
      <w:sz w:val="16"/>
      <w:lang w:val="ru-RU"/>
    </w:rPr>
  </w:style>
  <w:style w:type="paragraph" w:styleId="af9">
    <w:name w:val="footer"/>
    <w:basedOn w:val="a"/>
    <w:link w:val="afa"/>
    <w:uiPriority w:val="99"/>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basedOn w:val="a0"/>
    <w:link w:val="af9"/>
    <w:uiPriority w:val="99"/>
    <w:rsid w:val="00256A2F"/>
    <w:rPr>
      <w:rFonts w:ascii="Times New Roman" w:hAnsi="Times New Roman"/>
      <w:sz w:val="16"/>
      <w:lang w:val="ru-RU"/>
    </w:rPr>
  </w:style>
  <w:style w:type="character" w:styleId="afb">
    <w:name w:val="footnote reference"/>
    <w:basedOn w:val="a0"/>
    <w:rsid w:val="00F06394"/>
    <w:rPr>
      <w:vertAlign w:val="superscript"/>
    </w:rPr>
  </w:style>
  <w:style w:type="paragraph" w:styleId="afc">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d">
    <w:name w:val="Hyperlink"/>
    <w:unhideWhenUsed/>
    <w:rPr>
      <w:color w:val="0000FF"/>
      <w:u w:val="single"/>
    </w:rPr>
  </w:style>
  <w:style w:type="character" w:customStyle="1" w:styleId="apple-converted-space">
    <w:name w:val="apple-converted-space"/>
    <w:basedOn w:val="a0"/>
    <w:rsid w:val="004C5EF9"/>
  </w:style>
  <w:style w:type="character" w:customStyle="1" w:styleId="refseq">
    <w:name w:val="ref_seq"/>
    <w:basedOn w:val="a0"/>
    <w:rsid w:val="009F1919"/>
  </w:style>
  <w:style w:type="paragraph" w:styleId="afe">
    <w:name w:val="Balloon Text"/>
    <w:basedOn w:val="a"/>
    <w:link w:val="aff"/>
    <w:uiPriority w:val="99"/>
    <w:semiHidden/>
    <w:unhideWhenUsed/>
    <w:rsid w:val="00E63D47"/>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E63D47"/>
    <w:rPr>
      <w:rFonts w:ascii="Tahoma" w:hAnsi="Tahoma" w:cs="Tahoma"/>
      <w:sz w:val="16"/>
      <w:szCs w:val="16"/>
    </w:rPr>
  </w:style>
  <w:style w:type="character" w:styleId="aff0">
    <w:name w:val="FollowedHyperlink"/>
    <w:basedOn w:val="a0"/>
    <w:uiPriority w:val="99"/>
    <w:semiHidden/>
    <w:unhideWhenUsed/>
    <w:rsid w:val="0033413B"/>
    <w:rPr>
      <w:color w:val="800080" w:themeColor="followedHyperlink"/>
      <w:u w:val="single"/>
    </w:rPr>
  </w:style>
  <w:style w:type="paragraph" w:styleId="aff1">
    <w:name w:val="Normal (Web)"/>
    <w:basedOn w:val="a"/>
    <w:uiPriority w:val="99"/>
    <w:unhideWhenUsed/>
    <w:rsid w:val="00E50AAB"/>
    <w:pPr>
      <w:spacing w:before="100" w:beforeAutospacing="1" w:after="119" w:line="240" w:lineRule="auto"/>
      <w:ind w:firstLine="0"/>
      <w:jc w:val="left"/>
    </w:pPr>
    <w:rPr>
      <w:sz w:val="24"/>
      <w:szCs w:val="24"/>
    </w:rPr>
  </w:style>
  <w:style w:type="table" w:styleId="aff2">
    <w:name w:val="Table Grid"/>
    <w:basedOn w:val="a1"/>
    <w:uiPriority w:val="59"/>
    <w:rsid w:val="007B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B520B"/>
    <w:pPr>
      <w:widowControl w:val="0"/>
      <w:autoSpaceDE w:val="0"/>
      <w:autoSpaceDN w:val="0"/>
    </w:pPr>
    <w:rPr>
      <w:rFonts w:ascii="Calibri" w:hAnsi="Calibri" w:cs="Calibri"/>
      <w:sz w:val="22"/>
    </w:rPr>
  </w:style>
  <w:style w:type="paragraph" w:customStyle="1" w:styleId="ConsPlusNonformat">
    <w:name w:val="ConsPlusNonformat"/>
    <w:rsid w:val="005B520B"/>
    <w:pPr>
      <w:widowControl w:val="0"/>
      <w:autoSpaceDE w:val="0"/>
      <w:autoSpaceDN w:val="0"/>
    </w:pPr>
    <w:rPr>
      <w:rFonts w:ascii="Courier New" w:hAnsi="Courier New" w:cs="Courier New"/>
    </w:rPr>
  </w:style>
  <w:style w:type="character" w:customStyle="1" w:styleId="placeholder">
    <w:name w:val="placeholder"/>
    <w:basedOn w:val="a0"/>
    <w:rsid w:val="005B520B"/>
  </w:style>
  <w:style w:type="paragraph" w:customStyle="1" w:styleId="10">
    <w:name w:val="Стиль1"/>
    <w:basedOn w:val="ab"/>
    <w:link w:val="12"/>
    <w:qFormat/>
    <w:rsid w:val="00F2139F"/>
    <w:pPr>
      <w:numPr>
        <w:ilvl w:val="1"/>
        <w:numId w:val="13"/>
      </w:numPr>
      <w:ind w:left="0" w:firstLine="425"/>
      <w:contextualSpacing w:val="0"/>
      <w:jc w:val="both"/>
    </w:pPr>
    <w:rPr>
      <w:sz w:val="20"/>
      <w:szCs w:val="20"/>
    </w:rPr>
  </w:style>
  <w:style w:type="character" w:customStyle="1" w:styleId="ac">
    <w:name w:val="Абзац списка Знак"/>
    <w:basedOn w:val="a0"/>
    <w:link w:val="ab"/>
    <w:uiPriority w:val="34"/>
    <w:rsid w:val="00F2139F"/>
    <w:rPr>
      <w:sz w:val="22"/>
      <w:szCs w:val="22"/>
    </w:rPr>
  </w:style>
  <w:style w:type="character" w:customStyle="1" w:styleId="12">
    <w:name w:val="Стиль1 Знак"/>
    <w:basedOn w:val="ac"/>
    <w:link w:val="10"/>
    <w:rsid w:val="00F213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7582">
      <w:bodyDiv w:val="1"/>
      <w:marLeft w:val="0"/>
      <w:marRight w:val="0"/>
      <w:marTop w:val="0"/>
      <w:marBottom w:val="0"/>
      <w:divBdr>
        <w:top w:val="none" w:sz="0" w:space="0" w:color="auto"/>
        <w:left w:val="none" w:sz="0" w:space="0" w:color="auto"/>
        <w:bottom w:val="none" w:sz="0" w:space="0" w:color="auto"/>
        <w:right w:val="none" w:sz="0" w:space="0" w:color="auto"/>
      </w:divBdr>
    </w:div>
    <w:div w:id="257373232">
      <w:bodyDiv w:val="1"/>
      <w:marLeft w:val="0"/>
      <w:marRight w:val="0"/>
      <w:marTop w:val="0"/>
      <w:marBottom w:val="0"/>
      <w:divBdr>
        <w:top w:val="none" w:sz="0" w:space="0" w:color="auto"/>
        <w:left w:val="none" w:sz="0" w:space="0" w:color="auto"/>
        <w:bottom w:val="none" w:sz="0" w:space="0" w:color="auto"/>
        <w:right w:val="none" w:sz="0" w:space="0" w:color="auto"/>
      </w:divBdr>
    </w:div>
    <w:div w:id="670107741">
      <w:bodyDiv w:val="1"/>
      <w:marLeft w:val="0"/>
      <w:marRight w:val="0"/>
      <w:marTop w:val="0"/>
      <w:marBottom w:val="0"/>
      <w:divBdr>
        <w:top w:val="none" w:sz="0" w:space="0" w:color="auto"/>
        <w:left w:val="none" w:sz="0" w:space="0" w:color="auto"/>
        <w:bottom w:val="none" w:sz="0" w:space="0" w:color="auto"/>
        <w:right w:val="none" w:sz="0" w:space="0" w:color="auto"/>
      </w:divBdr>
      <w:divsChild>
        <w:div w:id="2085056913">
          <w:marLeft w:val="0"/>
          <w:marRight w:val="0"/>
          <w:marTop w:val="0"/>
          <w:marBottom w:val="0"/>
          <w:divBdr>
            <w:top w:val="none" w:sz="0" w:space="0" w:color="auto"/>
            <w:left w:val="none" w:sz="0" w:space="0" w:color="auto"/>
            <w:bottom w:val="none" w:sz="0" w:space="0" w:color="auto"/>
            <w:right w:val="none" w:sz="0" w:space="0" w:color="auto"/>
          </w:divBdr>
        </w:div>
        <w:div w:id="1745294422">
          <w:marLeft w:val="0"/>
          <w:marRight w:val="0"/>
          <w:marTop w:val="0"/>
          <w:marBottom w:val="0"/>
          <w:divBdr>
            <w:top w:val="none" w:sz="0" w:space="0" w:color="auto"/>
            <w:left w:val="none" w:sz="0" w:space="0" w:color="auto"/>
            <w:bottom w:val="none" w:sz="0" w:space="0" w:color="auto"/>
            <w:right w:val="none" w:sz="0" w:space="0" w:color="auto"/>
          </w:divBdr>
        </w:div>
        <w:div w:id="651719446">
          <w:marLeft w:val="0"/>
          <w:marRight w:val="0"/>
          <w:marTop w:val="0"/>
          <w:marBottom w:val="0"/>
          <w:divBdr>
            <w:top w:val="none" w:sz="0" w:space="0" w:color="auto"/>
            <w:left w:val="none" w:sz="0" w:space="0" w:color="auto"/>
            <w:bottom w:val="none" w:sz="0" w:space="0" w:color="auto"/>
            <w:right w:val="none" w:sz="0" w:space="0" w:color="auto"/>
          </w:divBdr>
        </w:div>
        <w:div w:id="1317414739">
          <w:marLeft w:val="0"/>
          <w:marRight w:val="0"/>
          <w:marTop w:val="0"/>
          <w:marBottom w:val="0"/>
          <w:divBdr>
            <w:top w:val="none" w:sz="0" w:space="0" w:color="auto"/>
            <w:left w:val="none" w:sz="0" w:space="0" w:color="auto"/>
            <w:bottom w:val="none" w:sz="0" w:space="0" w:color="auto"/>
            <w:right w:val="none" w:sz="0" w:space="0" w:color="auto"/>
          </w:divBdr>
        </w:div>
        <w:div w:id="796992434">
          <w:marLeft w:val="0"/>
          <w:marRight w:val="0"/>
          <w:marTop w:val="0"/>
          <w:marBottom w:val="0"/>
          <w:divBdr>
            <w:top w:val="none" w:sz="0" w:space="0" w:color="auto"/>
            <w:left w:val="none" w:sz="0" w:space="0" w:color="auto"/>
            <w:bottom w:val="none" w:sz="0" w:space="0" w:color="auto"/>
            <w:right w:val="none" w:sz="0" w:space="0" w:color="auto"/>
          </w:divBdr>
        </w:div>
        <w:div w:id="1704361422">
          <w:marLeft w:val="0"/>
          <w:marRight w:val="0"/>
          <w:marTop w:val="0"/>
          <w:marBottom w:val="0"/>
          <w:divBdr>
            <w:top w:val="none" w:sz="0" w:space="0" w:color="auto"/>
            <w:left w:val="none" w:sz="0" w:space="0" w:color="auto"/>
            <w:bottom w:val="none" w:sz="0" w:space="0" w:color="auto"/>
            <w:right w:val="none" w:sz="0" w:space="0" w:color="auto"/>
          </w:divBdr>
        </w:div>
        <w:div w:id="1870991779">
          <w:marLeft w:val="0"/>
          <w:marRight w:val="0"/>
          <w:marTop w:val="0"/>
          <w:marBottom w:val="0"/>
          <w:divBdr>
            <w:top w:val="none" w:sz="0" w:space="0" w:color="auto"/>
            <w:left w:val="none" w:sz="0" w:space="0" w:color="auto"/>
            <w:bottom w:val="none" w:sz="0" w:space="0" w:color="auto"/>
            <w:right w:val="none" w:sz="0" w:space="0" w:color="auto"/>
          </w:divBdr>
        </w:div>
        <w:div w:id="876236119">
          <w:marLeft w:val="0"/>
          <w:marRight w:val="0"/>
          <w:marTop w:val="0"/>
          <w:marBottom w:val="0"/>
          <w:divBdr>
            <w:top w:val="none" w:sz="0" w:space="0" w:color="auto"/>
            <w:left w:val="none" w:sz="0" w:space="0" w:color="auto"/>
            <w:bottom w:val="none" w:sz="0" w:space="0" w:color="auto"/>
            <w:right w:val="none" w:sz="0" w:space="0" w:color="auto"/>
          </w:divBdr>
        </w:div>
        <w:div w:id="763307424">
          <w:marLeft w:val="0"/>
          <w:marRight w:val="0"/>
          <w:marTop w:val="0"/>
          <w:marBottom w:val="0"/>
          <w:divBdr>
            <w:top w:val="none" w:sz="0" w:space="0" w:color="auto"/>
            <w:left w:val="none" w:sz="0" w:space="0" w:color="auto"/>
            <w:bottom w:val="none" w:sz="0" w:space="0" w:color="auto"/>
            <w:right w:val="none" w:sz="0" w:space="0" w:color="auto"/>
          </w:divBdr>
        </w:div>
        <w:div w:id="1985620276">
          <w:marLeft w:val="0"/>
          <w:marRight w:val="0"/>
          <w:marTop w:val="0"/>
          <w:marBottom w:val="0"/>
          <w:divBdr>
            <w:top w:val="none" w:sz="0" w:space="0" w:color="auto"/>
            <w:left w:val="none" w:sz="0" w:space="0" w:color="auto"/>
            <w:bottom w:val="none" w:sz="0" w:space="0" w:color="auto"/>
            <w:right w:val="none" w:sz="0" w:space="0" w:color="auto"/>
          </w:divBdr>
        </w:div>
        <w:div w:id="1131702494">
          <w:marLeft w:val="0"/>
          <w:marRight w:val="0"/>
          <w:marTop w:val="0"/>
          <w:marBottom w:val="0"/>
          <w:divBdr>
            <w:top w:val="none" w:sz="0" w:space="0" w:color="auto"/>
            <w:left w:val="none" w:sz="0" w:space="0" w:color="auto"/>
            <w:bottom w:val="none" w:sz="0" w:space="0" w:color="auto"/>
            <w:right w:val="none" w:sz="0" w:space="0" w:color="auto"/>
          </w:divBdr>
        </w:div>
        <w:div w:id="933513566">
          <w:marLeft w:val="0"/>
          <w:marRight w:val="0"/>
          <w:marTop w:val="0"/>
          <w:marBottom w:val="0"/>
          <w:divBdr>
            <w:top w:val="none" w:sz="0" w:space="0" w:color="auto"/>
            <w:left w:val="none" w:sz="0" w:space="0" w:color="auto"/>
            <w:bottom w:val="none" w:sz="0" w:space="0" w:color="auto"/>
            <w:right w:val="none" w:sz="0" w:space="0" w:color="auto"/>
          </w:divBdr>
        </w:div>
        <w:div w:id="1004552850">
          <w:marLeft w:val="0"/>
          <w:marRight w:val="0"/>
          <w:marTop w:val="0"/>
          <w:marBottom w:val="0"/>
          <w:divBdr>
            <w:top w:val="none" w:sz="0" w:space="0" w:color="auto"/>
            <w:left w:val="none" w:sz="0" w:space="0" w:color="auto"/>
            <w:bottom w:val="none" w:sz="0" w:space="0" w:color="auto"/>
            <w:right w:val="none" w:sz="0" w:space="0" w:color="auto"/>
          </w:divBdr>
        </w:div>
        <w:div w:id="142937239">
          <w:marLeft w:val="0"/>
          <w:marRight w:val="0"/>
          <w:marTop w:val="0"/>
          <w:marBottom w:val="0"/>
          <w:divBdr>
            <w:top w:val="none" w:sz="0" w:space="0" w:color="auto"/>
            <w:left w:val="none" w:sz="0" w:space="0" w:color="auto"/>
            <w:bottom w:val="none" w:sz="0" w:space="0" w:color="auto"/>
            <w:right w:val="none" w:sz="0" w:space="0" w:color="auto"/>
          </w:divBdr>
        </w:div>
        <w:div w:id="9987369">
          <w:marLeft w:val="0"/>
          <w:marRight w:val="0"/>
          <w:marTop w:val="0"/>
          <w:marBottom w:val="0"/>
          <w:divBdr>
            <w:top w:val="none" w:sz="0" w:space="0" w:color="auto"/>
            <w:left w:val="none" w:sz="0" w:space="0" w:color="auto"/>
            <w:bottom w:val="none" w:sz="0" w:space="0" w:color="auto"/>
            <w:right w:val="none" w:sz="0" w:space="0" w:color="auto"/>
          </w:divBdr>
        </w:div>
        <w:div w:id="2038237564">
          <w:marLeft w:val="0"/>
          <w:marRight w:val="0"/>
          <w:marTop w:val="0"/>
          <w:marBottom w:val="0"/>
          <w:divBdr>
            <w:top w:val="none" w:sz="0" w:space="0" w:color="auto"/>
            <w:left w:val="none" w:sz="0" w:space="0" w:color="auto"/>
            <w:bottom w:val="none" w:sz="0" w:space="0" w:color="auto"/>
            <w:right w:val="none" w:sz="0" w:space="0" w:color="auto"/>
          </w:divBdr>
        </w:div>
        <w:div w:id="1877891925">
          <w:marLeft w:val="0"/>
          <w:marRight w:val="0"/>
          <w:marTop w:val="0"/>
          <w:marBottom w:val="0"/>
          <w:divBdr>
            <w:top w:val="none" w:sz="0" w:space="0" w:color="auto"/>
            <w:left w:val="none" w:sz="0" w:space="0" w:color="auto"/>
            <w:bottom w:val="none" w:sz="0" w:space="0" w:color="auto"/>
            <w:right w:val="none" w:sz="0" w:space="0" w:color="auto"/>
          </w:divBdr>
        </w:div>
        <w:div w:id="1629241067">
          <w:marLeft w:val="0"/>
          <w:marRight w:val="0"/>
          <w:marTop w:val="0"/>
          <w:marBottom w:val="0"/>
          <w:divBdr>
            <w:top w:val="none" w:sz="0" w:space="0" w:color="auto"/>
            <w:left w:val="none" w:sz="0" w:space="0" w:color="auto"/>
            <w:bottom w:val="none" w:sz="0" w:space="0" w:color="auto"/>
            <w:right w:val="none" w:sz="0" w:space="0" w:color="auto"/>
          </w:divBdr>
        </w:div>
        <w:div w:id="1789157438">
          <w:marLeft w:val="0"/>
          <w:marRight w:val="0"/>
          <w:marTop w:val="0"/>
          <w:marBottom w:val="0"/>
          <w:divBdr>
            <w:top w:val="none" w:sz="0" w:space="0" w:color="auto"/>
            <w:left w:val="none" w:sz="0" w:space="0" w:color="auto"/>
            <w:bottom w:val="none" w:sz="0" w:space="0" w:color="auto"/>
            <w:right w:val="none" w:sz="0" w:space="0" w:color="auto"/>
          </w:divBdr>
        </w:div>
        <w:div w:id="1603876898">
          <w:marLeft w:val="0"/>
          <w:marRight w:val="0"/>
          <w:marTop w:val="0"/>
          <w:marBottom w:val="0"/>
          <w:divBdr>
            <w:top w:val="none" w:sz="0" w:space="0" w:color="auto"/>
            <w:left w:val="none" w:sz="0" w:space="0" w:color="auto"/>
            <w:bottom w:val="none" w:sz="0" w:space="0" w:color="auto"/>
            <w:right w:val="none" w:sz="0" w:space="0" w:color="auto"/>
          </w:divBdr>
        </w:div>
        <w:div w:id="210579741">
          <w:marLeft w:val="0"/>
          <w:marRight w:val="0"/>
          <w:marTop w:val="0"/>
          <w:marBottom w:val="0"/>
          <w:divBdr>
            <w:top w:val="none" w:sz="0" w:space="0" w:color="auto"/>
            <w:left w:val="none" w:sz="0" w:space="0" w:color="auto"/>
            <w:bottom w:val="none" w:sz="0" w:space="0" w:color="auto"/>
            <w:right w:val="none" w:sz="0" w:space="0" w:color="auto"/>
          </w:divBdr>
        </w:div>
        <w:div w:id="956564809">
          <w:marLeft w:val="0"/>
          <w:marRight w:val="0"/>
          <w:marTop w:val="0"/>
          <w:marBottom w:val="0"/>
          <w:divBdr>
            <w:top w:val="none" w:sz="0" w:space="0" w:color="auto"/>
            <w:left w:val="none" w:sz="0" w:space="0" w:color="auto"/>
            <w:bottom w:val="none" w:sz="0" w:space="0" w:color="auto"/>
            <w:right w:val="none" w:sz="0" w:space="0" w:color="auto"/>
          </w:divBdr>
        </w:div>
        <w:div w:id="1451313663">
          <w:marLeft w:val="0"/>
          <w:marRight w:val="0"/>
          <w:marTop w:val="0"/>
          <w:marBottom w:val="0"/>
          <w:divBdr>
            <w:top w:val="none" w:sz="0" w:space="0" w:color="auto"/>
            <w:left w:val="none" w:sz="0" w:space="0" w:color="auto"/>
            <w:bottom w:val="none" w:sz="0" w:space="0" w:color="auto"/>
            <w:right w:val="none" w:sz="0" w:space="0" w:color="auto"/>
          </w:divBdr>
        </w:div>
        <w:div w:id="1499463794">
          <w:marLeft w:val="0"/>
          <w:marRight w:val="0"/>
          <w:marTop w:val="0"/>
          <w:marBottom w:val="0"/>
          <w:divBdr>
            <w:top w:val="none" w:sz="0" w:space="0" w:color="auto"/>
            <w:left w:val="none" w:sz="0" w:space="0" w:color="auto"/>
            <w:bottom w:val="none" w:sz="0" w:space="0" w:color="auto"/>
            <w:right w:val="none" w:sz="0" w:space="0" w:color="auto"/>
          </w:divBdr>
        </w:div>
        <w:div w:id="221140870">
          <w:marLeft w:val="0"/>
          <w:marRight w:val="0"/>
          <w:marTop w:val="0"/>
          <w:marBottom w:val="0"/>
          <w:divBdr>
            <w:top w:val="none" w:sz="0" w:space="0" w:color="auto"/>
            <w:left w:val="none" w:sz="0" w:space="0" w:color="auto"/>
            <w:bottom w:val="none" w:sz="0" w:space="0" w:color="auto"/>
            <w:right w:val="none" w:sz="0" w:space="0" w:color="auto"/>
          </w:divBdr>
        </w:div>
        <w:div w:id="1185900813">
          <w:marLeft w:val="0"/>
          <w:marRight w:val="0"/>
          <w:marTop w:val="0"/>
          <w:marBottom w:val="0"/>
          <w:divBdr>
            <w:top w:val="none" w:sz="0" w:space="0" w:color="auto"/>
            <w:left w:val="none" w:sz="0" w:space="0" w:color="auto"/>
            <w:bottom w:val="none" w:sz="0" w:space="0" w:color="auto"/>
            <w:right w:val="none" w:sz="0" w:space="0" w:color="auto"/>
          </w:divBdr>
        </w:div>
        <w:div w:id="741026798">
          <w:marLeft w:val="0"/>
          <w:marRight w:val="0"/>
          <w:marTop w:val="0"/>
          <w:marBottom w:val="0"/>
          <w:divBdr>
            <w:top w:val="none" w:sz="0" w:space="0" w:color="auto"/>
            <w:left w:val="none" w:sz="0" w:space="0" w:color="auto"/>
            <w:bottom w:val="none" w:sz="0" w:space="0" w:color="auto"/>
            <w:right w:val="none" w:sz="0" w:space="0" w:color="auto"/>
          </w:divBdr>
        </w:div>
        <w:div w:id="1322466059">
          <w:marLeft w:val="0"/>
          <w:marRight w:val="0"/>
          <w:marTop w:val="0"/>
          <w:marBottom w:val="0"/>
          <w:divBdr>
            <w:top w:val="none" w:sz="0" w:space="0" w:color="auto"/>
            <w:left w:val="none" w:sz="0" w:space="0" w:color="auto"/>
            <w:bottom w:val="none" w:sz="0" w:space="0" w:color="auto"/>
            <w:right w:val="none" w:sz="0" w:space="0" w:color="auto"/>
          </w:divBdr>
        </w:div>
      </w:divsChild>
    </w:div>
    <w:div w:id="1017317434">
      <w:bodyDiv w:val="1"/>
      <w:marLeft w:val="0"/>
      <w:marRight w:val="0"/>
      <w:marTop w:val="0"/>
      <w:marBottom w:val="0"/>
      <w:divBdr>
        <w:top w:val="none" w:sz="0" w:space="0" w:color="auto"/>
        <w:left w:val="none" w:sz="0" w:space="0" w:color="auto"/>
        <w:bottom w:val="none" w:sz="0" w:space="0" w:color="auto"/>
        <w:right w:val="none" w:sz="0" w:space="0" w:color="auto"/>
      </w:divBdr>
    </w:div>
    <w:div w:id="1230112890">
      <w:bodyDiv w:val="1"/>
      <w:marLeft w:val="0"/>
      <w:marRight w:val="0"/>
      <w:marTop w:val="0"/>
      <w:marBottom w:val="0"/>
      <w:divBdr>
        <w:top w:val="none" w:sz="0" w:space="0" w:color="auto"/>
        <w:left w:val="none" w:sz="0" w:space="0" w:color="auto"/>
        <w:bottom w:val="none" w:sz="0" w:space="0" w:color="auto"/>
        <w:right w:val="none" w:sz="0" w:space="0" w:color="auto"/>
      </w:divBdr>
      <w:divsChild>
        <w:div w:id="1882132637">
          <w:marLeft w:val="0"/>
          <w:marRight w:val="0"/>
          <w:marTop w:val="0"/>
          <w:marBottom w:val="0"/>
          <w:divBdr>
            <w:top w:val="none" w:sz="0" w:space="0" w:color="auto"/>
            <w:left w:val="none" w:sz="0" w:space="0" w:color="auto"/>
            <w:bottom w:val="none" w:sz="0" w:space="0" w:color="auto"/>
            <w:right w:val="none" w:sz="0" w:space="0" w:color="auto"/>
          </w:divBdr>
          <w:divsChild>
            <w:div w:id="664626449">
              <w:marLeft w:val="0"/>
              <w:marRight w:val="0"/>
              <w:marTop w:val="0"/>
              <w:marBottom w:val="0"/>
              <w:divBdr>
                <w:top w:val="none" w:sz="0" w:space="0" w:color="auto"/>
                <w:left w:val="none" w:sz="0" w:space="0" w:color="auto"/>
                <w:bottom w:val="none" w:sz="0" w:space="0" w:color="auto"/>
                <w:right w:val="none" w:sz="0" w:space="0" w:color="auto"/>
              </w:divBdr>
            </w:div>
          </w:divsChild>
        </w:div>
        <w:div w:id="1765564171">
          <w:marLeft w:val="0"/>
          <w:marRight w:val="0"/>
          <w:marTop w:val="0"/>
          <w:marBottom w:val="0"/>
          <w:divBdr>
            <w:top w:val="none" w:sz="0" w:space="0" w:color="auto"/>
            <w:left w:val="none" w:sz="0" w:space="0" w:color="auto"/>
            <w:bottom w:val="none" w:sz="0" w:space="0" w:color="auto"/>
            <w:right w:val="none" w:sz="0" w:space="0" w:color="auto"/>
          </w:divBdr>
          <w:divsChild>
            <w:div w:id="663582749">
              <w:marLeft w:val="0"/>
              <w:marRight w:val="0"/>
              <w:marTop w:val="0"/>
              <w:marBottom w:val="0"/>
              <w:divBdr>
                <w:top w:val="none" w:sz="0" w:space="0" w:color="auto"/>
                <w:left w:val="none" w:sz="0" w:space="0" w:color="auto"/>
                <w:bottom w:val="none" w:sz="0" w:space="0" w:color="auto"/>
                <w:right w:val="none" w:sz="0" w:space="0" w:color="auto"/>
              </w:divBdr>
              <w:divsChild>
                <w:div w:id="917128274">
                  <w:marLeft w:val="0"/>
                  <w:marRight w:val="0"/>
                  <w:marTop w:val="0"/>
                  <w:marBottom w:val="0"/>
                  <w:divBdr>
                    <w:top w:val="none" w:sz="0" w:space="0" w:color="auto"/>
                    <w:left w:val="none" w:sz="0" w:space="0" w:color="auto"/>
                    <w:bottom w:val="none" w:sz="0" w:space="0" w:color="auto"/>
                    <w:right w:val="none" w:sz="0" w:space="0" w:color="auto"/>
                  </w:divBdr>
                  <w:divsChild>
                    <w:div w:id="160044538">
                      <w:marLeft w:val="0"/>
                      <w:marRight w:val="0"/>
                      <w:marTop w:val="0"/>
                      <w:marBottom w:val="0"/>
                      <w:divBdr>
                        <w:top w:val="none" w:sz="0" w:space="0" w:color="auto"/>
                        <w:left w:val="none" w:sz="0" w:space="0" w:color="auto"/>
                        <w:bottom w:val="none" w:sz="0" w:space="0" w:color="auto"/>
                        <w:right w:val="none" w:sz="0" w:space="0" w:color="auto"/>
                      </w:divBdr>
                      <w:divsChild>
                        <w:div w:id="1464151484">
                          <w:marLeft w:val="0"/>
                          <w:marRight w:val="0"/>
                          <w:marTop w:val="0"/>
                          <w:marBottom w:val="0"/>
                          <w:divBdr>
                            <w:top w:val="none" w:sz="0" w:space="0" w:color="auto"/>
                            <w:left w:val="none" w:sz="0" w:space="0" w:color="auto"/>
                            <w:bottom w:val="none" w:sz="0" w:space="0" w:color="auto"/>
                            <w:right w:val="none" w:sz="0" w:space="0" w:color="auto"/>
                          </w:divBdr>
                          <w:divsChild>
                            <w:div w:id="1561474926">
                              <w:marLeft w:val="0"/>
                              <w:marRight w:val="0"/>
                              <w:marTop w:val="0"/>
                              <w:marBottom w:val="0"/>
                              <w:divBdr>
                                <w:top w:val="none" w:sz="0" w:space="0" w:color="auto"/>
                                <w:left w:val="none" w:sz="0" w:space="0" w:color="auto"/>
                                <w:bottom w:val="none" w:sz="0" w:space="0" w:color="auto"/>
                                <w:right w:val="none" w:sz="0" w:space="0" w:color="auto"/>
                              </w:divBdr>
                            </w:div>
                            <w:div w:id="2121560133">
                              <w:marLeft w:val="0"/>
                              <w:marRight w:val="0"/>
                              <w:marTop w:val="0"/>
                              <w:marBottom w:val="0"/>
                              <w:divBdr>
                                <w:top w:val="none" w:sz="0" w:space="0" w:color="auto"/>
                                <w:left w:val="none" w:sz="0" w:space="0" w:color="auto"/>
                                <w:bottom w:val="none" w:sz="0" w:space="0" w:color="auto"/>
                                <w:right w:val="none" w:sz="0" w:space="0" w:color="auto"/>
                              </w:divBdr>
                            </w:div>
                            <w:div w:id="503710093">
                              <w:marLeft w:val="0"/>
                              <w:marRight w:val="0"/>
                              <w:marTop w:val="0"/>
                              <w:marBottom w:val="0"/>
                              <w:divBdr>
                                <w:top w:val="none" w:sz="0" w:space="0" w:color="auto"/>
                                <w:left w:val="none" w:sz="0" w:space="0" w:color="auto"/>
                                <w:bottom w:val="none" w:sz="0" w:space="0" w:color="auto"/>
                                <w:right w:val="none" w:sz="0" w:space="0" w:color="auto"/>
                              </w:divBdr>
                            </w:div>
                            <w:div w:id="2102990911">
                              <w:marLeft w:val="0"/>
                              <w:marRight w:val="0"/>
                              <w:marTop w:val="0"/>
                              <w:marBottom w:val="0"/>
                              <w:divBdr>
                                <w:top w:val="none" w:sz="0" w:space="0" w:color="auto"/>
                                <w:left w:val="none" w:sz="0" w:space="0" w:color="auto"/>
                                <w:bottom w:val="none" w:sz="0" w:space="0" w:color="auto"/>
                                <w:right w:val="none" w:sz="0" w:space="0" w:color="auto"/>
                              </w:divBdr>
                            </w:div>
                            <w:div w:id="1200973449">
                              <w:marLeft w:val="0"/>
                              <w:marRight w:val="0"/>
                              <w:marTop w:val="0"/>
                              <w:marBottom w:val="0"/>
                              <w:divBdr>
                                <w:top w:val="none" w:sz="0" w:space="0" w:color="auto"/>
                                <w:left w:val="none" w:sz="0" w:space="0" w:color="auto"/>
                                <w:bottom w:val="none" w:sz="0" w:space="0" w:color="auto"/>
                                <w:right w:val="none" w:sz="0" w:space="0" w:color="auto"/>
                              </w:divBdr>
                            </w:div>
                            <w:div w:id="1310474172">
                              <w:marLeft w:val="0"/>
                              <w:marRight w:val="0"/>
                              <w:marTop w:val="0"/>
                              <w:marBottom w:val="0"/>
                              <w:divBdr>
                                <w:top w:val="none" w:sz="0" w:space="0" w:color="auto"/>
                                <w:left w:val="none" w:sz="0" w:space="0" w:color="auto"/>
                                <w:bottom w:val="none" w:sz="0" w:space="0" w:color="auto"/>
                                <w:right w:val="none" w:sz="0" w:space="0" w:color="auto"/>
                              </w:divBdr>
                            </w:div>
                            <w:div w:id="753674211">
                              <w:marLeft w:val="0"/>
                              <w:marRight w:val="0"/>
                              <w:marTop w:val="0"/>
                              <w:marBottom w:val="0"/>
                              <w:divBdr>
                                <w:top w:val="none" w:sz="0" w:space="0" w:color="auto"/>
                                <w:left w:val="none" w:sz="0" w:space="0" w:color="auto"/>
                                <w:bottom w:val="none" w:sz="0" w:space="0" w:color="auto"/>
                                <w:right w:val="none" w:sz="0" w:space="0" w:color="auto"/>
                              </w:divBdr>
                            </w:div>
                            <w:div w:id="1174760973">
                              <w:marLeft w:val="0"/>
                              <w:marRight w:val="0"/>
                              <w:marTop w:val="0"/>
                              <w:marBottom w:val="0"/>
                              <w:divBdr>
                                <w:top w:val="none" w:sz="0" w:space="0" w:color="auto"/>
                                <w:left w:val="none" w:sz="0" w:space="0" w:color="auto"/>
                                <w:bottom w:val="none" w:sz="0" w:space="0" w:color="auto"/>
                                <w:right w:val="none" w:sz="0" w:space="0" w:color="auto"/>
                              </w:divBdr>
                            </w:div>
                            <w:div w:id="263152275">
                              <w:marLeft w:val="0"/>
                              <w:marRight w:val="0"/>
                              <w:marTop w:val="0"/>
                              <w:marBottom w:val="0"/>
                              <w:divBdr>
                                <w:top w:val="none" w:sz="0" w:space="0" w:color="auto"/>
                                <w:left w:val="none" w:sz="0" w:space="0" w:color="auto"/>
                                <w:bottom w:val="none" w:sz="0" w:space="0" w:color="auto"/>
                                <w:right w:val="none" w:sz="0" w:space="0" w:color="auto"/>
                              </w:divBdr>
                            </w:div>
                            <w:div w:id="1233588260">
                              <w:marLeft w:val="0"/>
                              <w:marRight w:val="0"/>
                              <w:marTop w:val="0"/>
                              <w:marBottom w:val="0"/>
                              <w:divBdr>
                                <w:top w:val="none" w:sz="0" w:space="0" w:color="auto"/>
                                <w:left w:val="none" w:sz="0" w:space="0" w:color="auto"/>
                                <w:bottom w:val="none" w:sz="0" w:space="0" w:color="auto"/>
                                <w:right w:val="none" w:sz="0" w:space="0" w:color="auto"/>
                              </w:divBdr>
                            </w:div>
                            <w:div w:id="1308826481">
                              <w:marLeft w:val="0"/>
                              <w:marRight w:val="0"/>
                              <w:marTop w:val="0"/>
                              <w:marBottom w:val="0"/>
                              <w:divBdr>
                                <w:top w:val="none" w:sz="0" w:space="0" w:color="auto"/>
                                <w:left w:val="none" w:sz="0" w:space="0" w:color="auto"/>
                                <w:bottom w:val="none" w:sz="0" w:space="0" w:color="auto"/>
                                <w:right w:val="none" w:sz="0" w:space="0" w:color="auto"/>
                              </w:divBdr>
                            </w:div>
                            <w:div w:id="1487937952">
                              <w:marLeft w:val="0"/>
                              <w:marRight w:val="0"/>
                              <w:marTop w:val="0"/>
                              <w:marBottom w:val="0"/>
                              <w:divBdr>
                                <w:top w:val="none" w:sz="0" w:space="0" w:color="auto"/>
                                <w:left w:val="none" w:sz="0" w:space="0" w:color="auto"/>
                                <w:bottom w:val="none" w:sz="0" w:space="0" w:color="auto"/>
                                <w:right w:val="none" w:sz="0" w:space="0" w:color="auto"/>
                              </w:divBdr>
                            </w:div>
                            <w:div w:id="44380583">
                              <w:marLeft w:val="0"/>
                              <w:marRight w:val="0"/>
                              <w:marTop w:val="0"/>
                              <w:marBottom w:val="0"/>
                              <w:divBdr>
                                <w:top w:val="none" w:sz="0" w:space="0" w:color="auto"/>
                                <w:left w:val="none" w:sz="0" w:space="0" w:color="auto"/>
                                <w:bottom w:val="none" w:sz="0" w:space="0" w:color="auto"/>
                                <w:right w:val="none" w:sz="0" w:space="0" w:color="auto"/>
                              </w:divBdr>
                            </w:div>
                            <w:div w:id="1526669368">
                              <w:marLeft w:val="0"/>
                              <w:marRight w:val="0"/>
                              <w:marTop w:val="0"/>
                              <w:marBottom w:val="0"/>
                              <w:divBdr>
                                <w:top w:val="none" w:sz="0" w:space="0" w:color="auto"/>
                                <w:left w:val="none" w:sz="0" w:space="0" w:color="auto"/>
                                <w:bottom w:val="none" w:sz="0" w:space="0" w:color="auto"/>
                                <w:right w:val="none" w:sz="0" w:space="0" w:color="auto"/>
                              </w:divBdr>
                            </w:div>
                            <w:div w:id="265701080">
                              <w:marLeft w:val="0"/>
                              <w:marRight w:val="0"/>
                              <w:marTop w:val="0"/>
                              <w:marBottom w:val="0"/>
                              <w:divBdr>
                                <w:top w:val="none" w:sz="0" w:space="0" w:color="auto"/>
                                <w:left w:val="none" w:sz="0" w:space="0" w:color="auto"/>
                                <w:bottom w:val="none" w:sz="0" w:space="0" w:color="auto"/>
                                <w:right w:val="none" w:sz="0" w:space="0" w:color="auto"/>
                              </w:divBdr>
                            </w:div>
                            <w:div w:id="1733693066">
                              <w:marLeft w:val="0"/>
                              <w:marRight w:val="0"/>
                              <w:marTop w:val="0"/>
                              <w:marBottom w:val="0"/>
                              <w:divBdr>
                                <w:top w:val="none" w:sz="0" w:space="0" w:color="auto"/>
                                <w:left w:val="none" w:sz="0" w:space="0" w:color="auto"/>
                                <w:bottom w:val="none" w:sz="0" w:space="0" w:color="auto"/>
                                <w:right w:val="none" w:sz="0" w:space="0" w:color="auto"/>
                              </w:divBdr>
                            </w:div>
                            <w:div w:id="1152141309">
                              <w:marLeft w:val="0"/>
                              <w:marRight w:val="0"/>
                              <w:marTop w:val="0"/>
                              <w:marBottom w:val="0"/>
                              <w:divBdr>
                                <w:top w:val="none" w:sz="0" w:space="0" w:color="auto"/>
                                <w:left w:val="none" w:sz="0" w:space="0" w:color="auto"/>
                                <w:bottom w:val="none" w:sz="0" w:space="0" w:color="auto"/>
                                <w:right w:val="none" w:sz="0" w:space="0" w:color="auto"/>
                              </w:divBdr>
                            </w:div>
                            <w:div w:id="1131168193">
                              <w:marLeft w:val="0"/>
                              <w:marRight w:val="0"/>
                              <w:marTop w:val="0"/>
                              <w:marBottom w:val="0"/>
                              <w:divBdr>
                                <w:top w:val="none" w:sz="0" w:space="0" w:color="auto"/>
                                <w:left w:val="none" w:sz="0" w:space="0" w:color="auto"/>
                                <w:bottom w:val="none" w:sz="0" w:space="0" w:color="auto"/>
                                <w:right w:val="none" w:sz="0" w:space="0" w:color="auto"/>
                              </w:divBdr>
                            </w:div>
                            <w:div w:id="830024997">
                              <w:marLeft w:val="0"/>
                              <w:marRight w:val="0"/>
                              <w:marTop w:val="0"/>
                              <w:marBottom w:val="0"/>
                              <w:divBdr>
                                <w:top w:val="none" w:sz="0" w:space="0" w:color="auto"/>
                                <w:left w:val="none" w:sz="0" w:space="0" w:color="auto"/>
                                <w:bottom w:val="none" w:sz="0" w:space="0" w:color="auto"/>
                                <w:right w:val="none" w:sz="0" w:space="0" w:color="auto"/>
                              </w:divBdr>
                            </w:div>
                            <w:div w:id="33965719">
                              <w:marLeft w:val="0"/>
                              <w:marRight w:val="0"/>
                              <w:marTop w:val="0"/>
                              <w:marBottom w:val="0"/>
                              <w:divBdr>
                                <w:top w:val="none" w:sz="0" w:space="0" w:color="auto"/>
                                <w:left w:val="none" w:sz="0" w:space="0" w:color="auto"/>
                                <w:bottom w:val="none" w:sz="0" w:space="0" w:color="auto"/>
                                <w:right w:val="none" w:sz="0" w:space="0" w:color="auto"/>
                              </w:divBdr>
                            </w:div>
                            <w:div w:id="643118939">
                              <w:marLeft w:val="0"/>
                              <w:marRight w:val="0"/>
                              <w:marTop w:val="0"/>
                              <w:marBottom w:val="0"/>
                              <w:divBdr>
                                <w:top w:val="none" w:sz="0" w:space="0" w:color="auto"/>
                                <w:left w:val="none" w:sz="0" w:space="0" w:color="auto"/>
                                <w:bottom w:val="none" w:sz="0" w:space="0" w:color="auto"/>
                                <w:right w:val="none" w:sz="0" w:space="0" w:color="auto"/>
                              </w:divBdr>
                            </w:div>
                            <w:div w:id="1089693118">
                              <w:marLeft w:val="0"/>
                              <w:marRight w:val="0"/>
                              <w:marTop w:val="0"/>
                              <w:marBottom w:val="0"/>
                              <w:divBdr>
                                <w:top w:val="none" w:sz="0" w:space="0" w:color="auto"/>
                                <w:left w:val="none" w:sz="0" w:space="0" w:color="auto"/>
                                <w:bottom w:val="none" w:sz="0" w:space="0" w:color="auto"/>
                                <w:right w:val="none" w:sz="0" w:space="0" w:color="auto"/>
                              </w:divBdr>
                            </w:div>
                            <w:div w:id="1131098058">
                              <w:marLeft w:val="0"/>
                              <w:marRight w:val="0"/>
                              <w:marTop w:val="0"/>
                              <w:marBottom w:val="0"/>
                              <w:divBdr>
                                <w:top w:val="none" w:sz="0" w:space="0" w:color="auto"/>
                                <w:left w:val="none" w:sz="0" w:space="0" w:color="auto"/>
                                <w:bottom w:val="none" w:sz="0" w:space="0" w:color="auto"/>
                                <w:right w:val="none" w:sz="0" w:space="0" w:color="auto"/>
                              </w:divBdr>
                            </w:div>
                            <w:div w:id="1731537120">
                              <w:marLeft w:val="0"/>
                              <w:marRight w:val="0"/>
                              <w:marTop w:val="0"/>
                              <w:marBottom w:val="0"/>
                              <w:divBdr>
                                <w:top w:val="none" w:sz="0" w:space="0" w:color="auto"/>
                                <w:left w:val="none" w:sz="0" w:space="0" w:color="auto"/>
                                <w:bottom w:val="none" w:sz="0" w:space="0" w:color="auto"/>
                                <w:right w:val="none" w:sz="0" w:space="0" w:color="auto"/>
                              </w:divBdr>
                            </w:div>
                            <w:div w:id="958684226">
                              <w:marLeft w:val="0"/>
                              <w:marRight w:val="0"/>
                              <w:marTop w:val="0"/>
                              <w:marBottom w:val="0"/>
                              <w:divBdr>
                                <w:top w:val="none" w:sz="0" w:space="0" w:color="auto"/>
                                <w:left w:val="none" w:sz="0" w:space="0" w:color="auto"/>
                                <w:bottom w:val="none" w:sz="0" w:space="0" w:color="auto"/>
                                <w:right w:val="none" w:sz="0" w:space="0" w:color="auto"/>
                              </w:divBdr>
                            </w:div>
                            <w:div w:id="99299623">
                              <w:marLeft w:val="0"/>
                              <w:marRight w:val="0"/>
                              <w:marTop w:val="0"/>
                              <w:marBottom w:val="0"/>
                              <w:divBdr>
                                <w:top w:val="none" w:sz="0" w:space="0" w:color="auto"/>
                                <w:left w:val="none" w:sz="0" w:space="0" w:color="auto"/>
                                <w:bottom w:val="none" w:sz="0" w:space="0" w:color="auto"/>
                                <w:right w:val="none" w:sz="0" w:space="0" w:color="auto"/>
                              </w:divBdr>
                            </w:div>
                            <w:div w:id="11535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02658">
              <w:marLeft w:val="0"/>
              <w:marRight w:val="0"/>
              <w:marTop w:val="0"/>
              <w:marBottom w:val="0"/>
              <w:divBdr>
                <w:top w:val="none" w:sz="0" w:space="0" w:color="auto"/>
                <w:left w:val="none" w:sz="0" w:space="0" w:color="auto"/>
                <w:bottom w:val="none" w:sz="0" w:space="0" w:color="auto"/>
                <w:right w:val="none" w:sz="0" w:space="0" w:color="auto"/>
              </w:divBdr>
              <w:divsChild>
                <w:div w:id="619075189">
                  <w:marLeft w:val="0"/>
                  <w:marRight w:val="0"/>
                  <w:marTop w:val="0"/>
                  <w:marBottom w:val="0"/>
                  <w:divBdr>
                    <w:top w:val="none" w:sz="0" w:space="0" w:color="auto"/>
                    <w:left w:val="none" w:sz="0" w:space="0" w:color="auto"/>
                    <w:bottom w:val="none" w:sz="0" w:space="0" w:color="auto"/>
                    <w:right w:val="none" w:sz="0" w:space="0" w:color="auto"/>
                  </w:divBdr>
                  <w:divsChild>
                    <w:div w:id="357048930">
                      <w:marLeft w:val="0"/>
                      <w:marRight w:val="0"/>
                      <w:marTop w:val="0"/>
                      <w:marBottom w:val="0"/>
                      <w:divBdr>
                        <w:top w:val="none" w:sz="0" w:space="0" w:color="auto"/>
                        <w:left w:val="none" w:sz="0" w:space="0" w:color="auto"/>
                        <w:bottom w:val="none" w:sz="0" w:space="0" w:color="auto"/>
                        <w:right w:val="none" w:sz="0" w:space="0" w:color="auto"/>
                      </w:divBdr>
                      <w:divsChild>
                        <w:div w:id="1987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175">
              <w:marLeft w:val="0"/>
              <w:marRight w:val="0"/>
              <w:marTop w:val="0"/>
              <w:marBottom w:val="0"/>
              <w:divBdr>
                <w:top w:val="none" w:sz="0" w:space="0" w:color="auto"/>
                <w:left w:val="none" w:sz="0" w:space="0" w:color="auto"/>
                <w:bottom w:val="none" w:sz="0" w:space="0" w:color="auto"/>
                <w:right w:val="none" w:sz="0" w:space="0" w:color="auto"/>
              </w:divBdr>
              <w:divsChild>
                <w:div w:id="1926648885">
                  <w:marLeft w:val="0"/>
                  <w:marRight w:val="0"/>
                  <w:marTop w:val="0"/>
                  <w:marBottom w:val="0"/>
                  <w:divBdr>
                    <w:top w:val="none" w:sz="0" w:space="0" w:color="auto"/>
                    <w:left w:val="none" w:sz="0" w:space="0" w:color="auto"/>
                    <w:bottom w:val="none" w:sz="0" w:space="0" w:color="auto"/>
                    <w:right w:val="none" w:sz="0" w:space="0" w:color="auto"/>
                  </w:divBdr>
                  <w:divsChild>
                    <w:div w:id="1579098871">
                      <w:marLeft w:val="0"/>
                      <w:marRight w:val="0"/>
                      <w:marTop w:val="0"/>
                      <w:marBottom w:val="0"/>
                      <w:divBdr>
                        <w:top w:val="none" w:sz="0" w:space="0" w:color="auto"/>
                        <w:left w:val="none" w:sz="0" w:space="0" w:color="auto"/>
                        <w:bottom w:val="none" w:sz="0" w:space="0" w:color="auto"/>
                        <w:right w:val="none" w:sz="0" w:space="0" w:color="auto"/>
                      </w:divBdr>
                      <w:divsChild>
                        <w:div w:id="833572475">
                          <w:marLeft w:val="0"/>
                          <w:marRight w:val="0"/>
                          <w:marTop w:val="0"/>
                          <w:marBottom w:val="0"/>
                          <w:divBdr>
                            <w:top w:val="none" w:sz="0" w:space="0" w:color="auto"/>
                            <w:left w:val="none" w:sz="0" w:space="0" w:color="auto"/>
                            <w:bottom w:val="none" w:sz="0" w:space="0" w:color="auto"/>
                            <w:right w:val="none" w:sz="0" w:space="0" w:color="auto"/>
                          </w:divBdr>
                          <w:divsChild>
                            <w:div w:id="1100642651">
                              <w:marLeft w:val="0"/>
                              <w:marRight w:val="0"/>
                              <w:marTop w:val="0"/>
                              <w:marBottom w:val="0"/>
                              <w:divBdr>
                                <w:top w:val="none" w:sz="0" w:space="0" w:color="auto"/>
                                <w:left w:val="none" w:sz="0" w:space="0" w:color="auto"/>
                                <w:bottom w:val="none" w:sz="0" w:space="0" w:color="auto"/>
                                <w:right w:val="none" w:sz="0" w:space="0" w:color="auto"/>
                              </w:divBdr>
                              <w:divsChild>
                                <w:div w:id="473567895">
                                  <w:marLeft w:val="0"/>
                                  <w:marRight w:val="0"/>
                                  <w:marTop w:val="0"/>
                                  <w:marBottom w:val="0"/>
                                  <w:divBdr>
                                    <w:top w:val="none" w:sz="0" w:space="0" w:color="auto"/>
                                    <w:left w:val="none" w:sz="0" w:space="0" w:color="auto"/>
                                    <w:bottom w:val="none" w:sz="0" w:space="0" w:color="auto"/>
                                    <w:right w:val="none" w:sz="0" w:space="0" w:color="auto"/>
                                  </w:divBdr>
                                </w:div>
                                <w:div w:id="889418190">
                                  <w:marLeft w:val="0"/>
                                  <w:marRight w:val="0"/>
                                  <w:marTop w:val="0"/>
                                  <w:marBottom w:val="0"/>
                                  <w:divBdr>
                                    <w:top w:val="none" w:sz="0" w:space="0" w:color="auto"/>
                                    <w:left w:val="none" w:sz="0" w:space="0" w:color="auto"/>
                                    <w:bottom w:val="none" w:sz="0" w:space="0" w:color="auto"/>
                                    <w:right w:val="none" w:sz="0" w:space="0" w:color="auto"/>
                                  </w:divBdr>
                                </w:div>
                                <w:div w:id="104621299">
                                  <w:marLeft w:val="0"/>
                                  <w:marRight w:val="0"/>
                                  <w:marTop w:val="0"/>
                                  <w:marBottom w:val="0"/>
                                  <w:divBdr>
                                    <w:top w:val="none" w:sz="0" w:space="0" w:color="auto"/>
                                    <w:left w:val="none" w:sz="0" w:space="0" w:color="auto"/>
                                    <w:bottom w:val="none" w:sz="0" w:space="0" w:color="auto"/>
                                    <w:right w:val="none" w:sz="0" w:space="0" w:color="auto"/>
                                  </w:divBdr>
                                </w:div>
                                <w:div w:id="1659572067">
                                  <w:marLeft w:val="0"/>
                                  <w:marRight w:val="0"/>
                                  <w:marTop w:val="0"/>
                                  <w:marBottom w:val="0"/>
                                  <w:divBdr>
                                    <w:top w:val="none" w:sz="0" w:space="0" w:color="auto"/>
                                    <w:left w:val="none" w:sz="0" w:space="0" w:color="auto"/>
                                    <w:bottom w:val="none" w:sz="0" w:space="0" w:color="auto"/>
                                    <w:right w:val="none" w:sz="0" w:space="0" w:color="auto"/>
                                  </w:divBdr>
                                </w:div>
                                <w:div w:id="1418165657">
                                  <w:marLeft w:val="0"/>
                                  <w:marRight w:val="0"/>
                                  <w:marTop w:val="0"/>
                                  <w:marBottom w:val="0"/>
                                  <w:divBdr>
                                    <w:top w:val="none" w:sz="0" w:space="0" w:color="auto"/>
                                    <w:left w:val="none" w:sz="0" w:space="0" w:color="auto"/>
                                    <w:bottom w:val="none" w:sz="0" w:space="0" w:color="auto"/>
                                    <w:right w:val="none" w:sz="0" w:space="0" w:color="auto"/>
                                  </w:divBdr>
                                </w:div>
                                <w:div w:id="2042779960">
                                  <w:marLeft w:val="0"/>
                                  <w:marRight w:val="0"/>
                                  <w:marTop w:val="0"/>
                                  <w:marBottom w:val="0"/>
                                  <w:divBdr>
                                    <w:top w:val="none" w:sz="0" w:space="0" w:color="auto"/>
                                    <w:left w:val="none" w:sz="0" w:space="0" w:color="auto"/>
                                    <w:bottom w:val="none" w:sz="0" w:space="0" w:color="auto"/>
                                    <w:right w:val="none" w:sz="0" w:space="0" w:color="auto"/>
                                  </w:divBdr>
                                </w:div>
                                <w:div w:id="1709916995">
                                  <w:marLeft w:val="0"/>
                                  <w:marRight w:val="0"/>
                                  <w:marTop w:val="0"/>
                                  <w:marBottom w:val="0"/>
                                  <w:divBdr>
                                    <w:top w:val="none" w:sz="0" w:space="0" w:color="auto"/>
                                    <w:left w:val="none" w:sz="0" w:space="0" w:color="auto"/>
                                    <w:bottom w:val="none" w:sz="0" w:space="0" w:color="auto"/>
                                    <w:right w:val="none" w:sz="0" w:space="0" w:color="auto"/>
                                  </w:divBdr>
                                </w:div>
                                <w:div w:id="2039041657">
                                  <w:marLeft w:val="0"/>
                                  <w:marRight w:val="0"/>
                                  <w:marTop w:val="0"/>
                                  <w:marBottom w:val="0"/>
                                  <w:divBdr>
                                    <w:top w:val="none" w:sz="0" w:space="0" w:color="auto"/>
                                    <w:left w:val="none" w:sz="0" w:space="0" w:color="auto"/>
                                    <w:bottom w:val="none" w:sz="0" w:space="0" w:color="auto"/>
                                    <w:right w:val="none" w:sz="0" w:space="0" w:color="auto"/>
                                  </w:divBdr>
                                </w:div>
                                <w:div w:id="709259064">
                                  <w:marLeft w:val="0"/>
                                  <w:marRight w:val="0"/>
                                  <w:marTop w:val="0"/>
                                  <w:marBottom w:val="0"/>
                                  <w:divBdr>
                                    <w:top w:val="none" w:sz="0" w:space="0" w:color="auto"/>
                                    <w:left w:val="none" w:sz="0" w:space="0" w:color="auto"/>
                                    <w:bottom w:val="none" w:sz="0" w:space="0" w:color="auto"/>
                                    <w:right w:val="none" w:sz="0" w:space="0" w:color="auto"/>
                                  </w:divBdr>
                                </w:div>
                                <w:div w:id="1479956335">
                                  <w:marLeft w:val="0"/>
                                  <w:marRight w:val="0"/>
                                  <w:marTop w:val="0"/>
                                  <w:marBottom w:val="0"/>
                                  <w:divBdr>
                                    <w:top w:val="none" w:sz="0" w:space="0" w:color="auto"/>
                                    <w:left w:val="none" w:sz="0" w:space="0" w:color="auto"/>
                                    <w:bottom w:val="none" w:sz="0" w:space="0" w:color="auto"/>
                                    <w:right w:val="none" w:sz="0" w:space="0" w:color="auto"/>
                                  </w:divBdr>
                                </w:div>
                                <w:div w:id="1381049458">
                                  <w:marLeft w:val="0"/>
                                  <w:marRight w:val="0"/>
                                  <w:marTop w:val="0"/>
                                  <w:marBottom w:val="0"/>
                                  <w:divBdr>
                                    <w:top w:val="none" w:sz="0" w:space="0" w:color="auto"/>
                                    <w:left w:val="none" w:sz="0" w:space="0" w:color="auto"/>
                                    <w:bottom w:val="none" w:sz="0" w:space="0" w:color="auto"/>
                                    <w:right w:val="none" w:sz="0" w:space="0" w:color="auto"/>
                                  </w:divBdr>
                                </w:div>
                                <w:div w:id="986595941">
                                  <w:marLeft w:val="0"/>
                                  <w:marRight w:val="0"/>
                                  <w:marTop w:val="0"/>
                                  <w:marBottom w:val="0"/>
                                  <w:divBdr>
                                    <w:top w:val="none" w:sz="0" w:space="0" w:color="auto"/>
                                    <w:left w:val="none" w:sz="0" w:space="0" w:color="auto"/>
                                    <w:bottom w:val="none" w:sz="0" w:space="0" w:color="auto"/>
                                    <w:right w:val="none" w:sz="0" w:space="0" w:color="auto"/>
                                  </w:divBdr>
                                </w:div>
                                <w:div w:id="724064957">
                                  <w:marLeft w:val="0"/>
                                  <w:marRight w:val="0"/>
                                  <w:marTop w:val="0"/>
                                  <w:marBottom w:val="0"/>
                                  <w:divBdr>
                                    <w:top w:val="none" w:sz="0" w:space="0" w:color="auto"/>
                                    <w:left w:val="none" w:sz="0" w:space="0" w:color="auto"/>
                                    <w:bottom w:val="none" w:sz="0" w:space="0" w:color="auto"/>
                                    <w:right w:val="none" w:sz="0" w:space="0" w:color="auto"/>
                                  </w:divBdr>
                                </w:div>
                                <w:div w:id="601567236">
                                  <w:marLeft w:val="0"/>
                                  <w:marRight w:val="0"/>
                                  <w:marTop w:val="0"/>
                                  <w:marBottom w:val="0"/>
                                  <w:divBdr>
                                    <w:top w:val="none" w:sz="0" w:space="0" w:color="auto"/>
                                    <w:left w:val="none" w:sz="0" w:space="0" w:color="auto"/>
                                    <w:bottom w:val="none" w:sz="0" w:space="0" w:color="auto"/>
                                    <w:right w:val="none" w:sz="0" w:space="0" w:color="auto"/>
                                  </w:divBdr>
                                </w:div>
                                <w:div w:id="225457477">
                                  <w:marLeft w:val="0"/>
                                  <w:marRight w:val="0"/>
                                  <w:marTop w:val="0"/>
                                  <w:marBottom w:val="0"/>
                                  <w:divBdr>
                                    <w:top w:val="none" w:sz="0" w:space="0" w:color="auto"/>
                                    <w:left w:val="none" w:sz="0" w:space="0" w:color="auto"/>
                                    <w:bottom w:val="none" w:sz="0" w:space="0" w:color="auto"/>
                                    <w:right w:val="none" w:sz="0" w:space="0" w:color="auto"/>
                                  </w:divBdr>
                                </w:div>
                                <w:div w:id="784544380">
                                  <w:marLeft w:val="0"/>
                                  <w:marRight w:val="0"/>
                                  <w:marTop w:val="0"/>
                                  <w:marBottom w:val="0"/>
                                  <w:divBdr>
                                    <w:top w:val="none" w:sz="0" w:space="0" w:color="auto"/>
                                    <w:left w:val="none" w:sz="0" w:space="0" w:color="auto"/>
                                    <w:bottom w:val="none" w:sz="0" w:space="0" w:color="auto"/>
                                    <w:right w:val="none" w:sz="0" w:space="0" w:color="auto"/>
                                  </w:divBdr>
                                </w:div>
                                <w:div w:id="1123041399">
                                  <w:marLeft w:val="0"/>
                                  <w:marRight w:val="0"/>
                                  <w:marTop w:val="0"/>
                                  <w:marBottom w:val="0"/>
                                  <w:divBdr>
                                    <w:top w:val="none" w:sz="0" w:space="0" w:color="auto"/>
                                    <w:left w:val="none" w:sz="0" w:space="0" w:color="auto"/>
                                    <w:bottom w:val="none" w:sz="0" w:space="0" w:color="auto"/>
                                    <w:right w:val="none" w:sz="0" w:space="0" w:color="auto"/>
                                  </w:divBdr>
                                </w:div>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625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D75415C7218A8E89CC661BD777AFA4E27A202429F6439F54582EA0A16797DBE8806435467469FEAC2DCBB1979A2B28DA567749246182Cb7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cvv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BD75415C7218A8E89CC661BD777AFA4C25A3084D913933FD1C8EE80D19266AB9C10A4254654699E39DD9AE0821AEB797BA64688E441AC52Fb0M" TargetMode="External"/><Relationship Id="rId4" Type="http://schemas.openxmlformats.org/officeDocument/2006/relationships/settings" Target="settings.xml"/><Relationship Id="rId9" Type="http://schemas.openxmlformats.org/officeDocument/2006/relationships/hyperlink" Target="consultantplus://offline/ref=0EBD75415C7218A8E89CC661BD777AFA4C25A3084D913933FD1C8EE80D19266AB9C10A425465469BE09DD9AE0821AEB797BA64688E441AC52Fb0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Дата</b:Tag>
    <b:RefOrder>2</b:RefOrder>
  </b:Source>
  <b:Source xmlns:b="http://schemas.openxmlformats.org/officeDocument/2006/bibliography" xmlns="http://schemas.openxmlformats.org/officeDocument/2006/bibliography">
    <b:Tag>номер</b:Tag>
    <b:RefOrder>1</b:RefOrder>
  </b:Source>
</b:Sources>
</file>

<file path=customXml/itemProps1.xml><?xml version="1.0" encoding="utf-8"?>
<ds:datastoreItem xmlns:ds="http://schemas.openxmlformats.org/officeDocument/2006/customXml" ds:itemID="{2C9198F4-48D5-4F0C-B6E3-6ABA7DD4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3664</Words>
  <Characters>20889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Договор возмездного оказания услуг № ____</vt:lpstr>
    </vt:vector>
  </TitlesOfParts>
  <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возмездного оказания услуг № ____</dc:title>
  <dc:creator>Alina Fomenko</dc:creator>
  <dc:description>Консультант Плюс - Конструктор Договоров</dc:description>
  <cp:lastModifiedBy>Mariya Serova</cp:lastModifiedBy>
  <cp:revision>2</cp:revision>
  <cp:lastPrinted>2019-07-15T05:41:00Z</cp:lastPrinted>
  <dcterms:created xsi:type="dcterms:W3CDTF">2022-03-29T07:03:00Z</dcterms:created>
  <dcterms:modified xsi:type="dcterms:W3CDTF">2022-03-29T07:03:00Z</dcterms:modified>
</cp:coreProperties>
</file>